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E0E7" w14:textId="77777777" w:rsidR="00BF7081" w:rsidRDefault="00BF7081"/>
    <w:p w14:paraId="608ECCF7" w14:textId="77777777" w:rsidR="0082763E" w:rsidRDefault="0082763E" w:rsidP="0082763E">
      <w:pPr>
        <w:jc w:val="center"/>
        <w:rPr>
          <w:rFonts w:ascii="Arial" w:hAnsi="Arial" w:cs="Arial"/>
          <w:b/>
          <w:sz w:val="72"/>
        </w:rPr>
      </w:pPr>
      <w:r>
        <w:rPr>
          <w:rFonts w:ascii="Arial" w:hAnsi="Arial" w:cs="Arial"/>
          <w:b/>
          <w:sz w:val="72"/>
        </w:rPr>
        <w:t xml:space="preserve">Accessibility Plan </w:t>
      </w:r>
    </w:p>
    <w:p w14:paraId="615A11C5" w14:textId="77777777" w:rsidR="0082763E" w:rsidRDefault="0082763E" w:rsidP="0082763E">
      <w:pPr>
        <w:jc w:val="center"/>
        <w:rPr>
          <w:rFonts w:ascii="Arial" w:hAnsi="Arial" w:cs="Arial"/>
          <w:b/>
          <w:sz w:val="72"/>
        </w:rPr>
      </w:pPr>
      <w:r w:rsidRPr="00762524">
        <w:rPr>
          <w:rFonts w:ascii="Arial" w:hAnsi="Arial" w:cs="Arial"/>
          <w:b/>
          <w:sz w:val="72"/>
        </w:rPr>
        <w:t>including</w:t>
      </w:r>
      <w:r>
        <w:rPr>
          <w:rFonts w:ascii="Arial" w:hAnsi="Arial" w:cs="Arial"/>
          <w:b/>
          <w:sz w:val="72"/>
        </w:rPr>
        <w:t xml:space="preserve"> </w:t>
      </w:r>
    </w:p>
    <w:p w14:paraId="57689DF0" w14:textId="77777777" w:rsidR="00762524" w:rsidRDefault="0082763E" w:rsidP="0082763E">
      <w:pPr>
        <w:jc w:val="center"/>
        <w:rPr>
          <w:rFonts w:ascii="Arial" w:hAnsi="Arial" w:cs="Arial"/>
          <w:b/>
          <w:sz w:val="72"/>
        </w:rPr>
      </w:pPr>
      <w:r>
        <w:rPr>
          <w:rFonts w:ascii="Arial" w:hAnsi="Arial" w:cs="Arial"/>
          <w:b/>
          <w:sz w:val="72"/>
        </w:rPr>
        <w:t xml:space="preserve">Premises Plan </w:t>
      </w:r>
    </w:p>
    <w:p w14:paraId="637FE530" w14:textId="77777777" w:rsidR="0082763E" w:rsidRPr="00B35DF8" w:rsidRDefault="00DF4BBA" w:rsidP="0082763E">
      <w:pPr>
        <w:pStyle w:val="NoSpacing"/>
        <w:jc w:val="center"/>
        <w:rPr>
          <w:rFonts w:ascii="Arial" w:hAnsi="Arial" w:cs="Arial"/>
          <w:b/>
          <w:sz w:val="56"/>
          <w:szCs w:val="56"/>
        </w:rPr>
      </w:pPr>
      <w:r>
        <w:rPr>
          <w:noProof/>
        </w:rPr>
        <w:pict w14:anchorId="01E8EB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44" type="#_x0000_t75" style="position:absolute;left:0;text-align:left;margin-left:191.1pt;margin-top:3.9pt;width:145.5pt;height:162pt;z-index:251657728;visibility:visible">
            <v:imagedata r:id="rId12" o:title=""/>
            <w10:wrap type="square"/>
          </v:shape>
        </w:pict>
      </w:r>
    </w:p>
    <w:p w14:paraId="3C885CF2" w14:textId="77777777" w:rsidR="0082763E" w:rsidRDefault="0082763E" w:rsidP="0082763E">
      <w:pPr>
        <w:pStyle w:val="NoSpacing"/>
        <w:rPr>
          <w:b/>
        </w:rPr>
      </w:pPr>
    </w:p>
    <w:p w14:paraId="56628914" w14:textId="77777777" w:rsidR="0082763E" w:rsidRDefault="0082763E" w:rsidP="0082763E">
      <w:pPr>
        <w:rPr>
          <w:rFonts w:ascii="Arial" w:hAnsi="Arial" w:cs="Arial"/>
          <w:b/>
        </w:rPr>
      </w:pPr>
    </w:p>
    <w:p w14:paraId="1D31A3F4" w14:textId="77777777" w:rsidR="0082763E" w:rsidRDefault="0082763E" w:rsidP="0082763E">
      <w:pPr>
        <w:rPr>
          <w:rFonts w:ascii="Arial" w:hAnsi="Arial" w:cs="Arial"/>
          <w:b/>
        </w:rPr>
      </w:pPr>
    </w:p>
    <w:p w14:paraId="146B7965" w14:textId="77777777" w:rsidR="0082763E" w:rsidRDefault="0082763E" w:rsidP="0082763E">
      <w:pPr>
        <w:rPr>
          <w:rFonts w:ascii="Arial" w:hAnsi="Arial" w:cs="Arial"/>
          <w:b/>
        </w:rPr>
      </w:pPr>
    </w:p>
    <w:p w14:paraId="7A1CE28B" w14:textId="77777777" w:rsidR="0082763E" w:rsidRDefault="0082763E" w:rsidP="0082763E">
      <w:pPr>
        <w:rPr>
          <w:rFonts w:ascii="Arial" w:hAnsi="Arial" w:cs="Arial"/>
          <w:b/>
        </w:rPr>
      </w:pPr>
    </w:p>
    <w:p w14:paraId="412BD9F2" w14:textId="77777777" w:rsidR="0082763E" w:rsidRDefault="0082763E" w:rsidP="0082763E">
      <w:pPr>
        <w:rPr>
          <w:rFonts w:ascii="Arial" w:hAnsi="Arial" w:cs="Arial"/>
          <w:b/>
        </w:rPr>
      </w:pPr>
    </w:p>
    <w:p w14:paraId="4A54DEAC" w14:textId="77777777" w:rsidR="0082763E" w:rsidRDefault="0082763E" w:rsidP="0082763E">
      <w:pPr>
        <w:rPr>
          <w:rFonts w:ascii="Arial" w:hAnsi="Arial" w:cs="Arial"/>
          <w:b/>
        </w:rPr>
      </w:pPr>
    </w:p>
    <w:p w14:paraId="34EF4A72" w14:textId="77777777" w:rsidR="0082763E" w:rsidRPr="00DA2753" w:rsidRDefault="0082763E" w:rsidP="0082763E">
      <w:pPr>
        <w:rPr>
          <w:rFonts w:ascii="Arial" w:hAnsi="Arial" w:cs="Arial"/>
          <w:b/>
        </w:rPr>
      </w:pPr>
      <w:r w:rsidRPr="00DA2753">
        <w:rPr>
          <w:rFonts w:ascii="Arial" w:hAnsi="Arial" w:cs="Arial"/>
          <w:b/>
        </w:rPr>
        <w:t>Named personnel with designated responsibility</w:t>
      </w:r>
      <w:r>
        <w:rPr>
          <w:rFonts w:ascii="Arial" w:hAnsi="Arial" w:cs="Arial"/>
          <w:b/>
        </w:rPr>
        <w:t>:</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1"/>
        <w:gridCol w:w="1548"/>
        <w:gridCol w:w="1815"/>
        <w:gridCol w:w="2129"/>
        <w:gridCol w:w="1697"/>
        <w:gridCol w:w="1802"/>
      </w:tblGrid>
      <w:tr w:rsidR="00E43E69" w:rsidRPr="00476E30" w14:paraId="5EE89ED8" w14:textId="77777777" w:rsidTr="00E43E69">
        <w:tc>
          <w:tcPr>
            <w:tcW w:w="1431" w:type="dxa"/>
            <w:shd w:val="clear" w:color="auto" w:fill="F2F2F2"/>
          </w:tcPr>
          <w:p w14:paraId="5B07C8B6" w14:textId="77777777" w:rsidR="00E43E69" w:rsidRPr="00476E30" w:rsidRDefault="00E43E69" w:rsidP="00100CDE">
            <w:pPr>
              <w:rPr>
                <w:rFonts w:ascii="Arial" w:hAnsi="Arial" w:cs="Arial"/>
              </w:rPr>
            </w:pPr>
            <w:r w:rsidRPr="00476E30">
              <w:rPr>
                <w:rFonts w:ascii="Arial" w:hAnsi="Arial" w:cs="Arial"/>
              </w:rPr>
              <w:t>Academic year</w:t>
            </w:r>
          </w:p>
        </w:tc>
        <w:tc>
          <w:tcPr>
            <w:tcW w:w="1548" w:type="dxa"/>
            <w:shd w:val="clear" w:color="auto" w:fill="F2F2F2"/>
          </w:tcPr>
          <w:p w14:paraId="54ABCB07" w14:textId="77777777" w:rsidR="00E43E69" w:rsidRPr="00476E30" w:rsidRDefault="00E43E69" w:rsidP="00100CDE">
            <w:pPr>
              <w:rPr>
                <w:rFonts w:ascii="Arial" w:hAnsi="Arial" w:cs="Arial"/>
              </w:rPr>
            </w:pPr>
            <w:r>
              <w:rPr>
                <w:rFonts w:ascii="Arial" w:hAnsi="Arial" w:cs="Arial"/>
              </w:rPr>
              <w:t>Head teacher</w:t>
            </w:r>
          </w:p>
        </w:tc>
        <w:tc>
          <w:tcPr>
            <w:tcW w:w="1815" w:type="dxa"/>
            <w:shd w:val="clear" w:color="auto" w:fill="F2F2F2"/>
          </w:tcPr>
          <w:p w14:paraId="015B0AE9" w14:textId="6E0E384D" w:rsidR="00E43E69" w:rsidRDefault="00E43E69" w:rsidP="00100CDE">
            <w:pPr>
              <w:rPr>
                <w:rFonts w:ascii="Arial" w:hAnsi="Arial" w:cs="Arial"/>
              </w:rPr>
            </w:pPr>
            <w:r>
              <w:rPr>
                <w:rFonts w:ascii="Arial" w:hAnsi="Arial" w:cs="Arial"/>
              </w:rPr>
              <w:t xml:space="preserve">Deputy Head Teacher </w:t>
            </w:r>
          </w:p>
        </w:tc>
        <w:tc>
          <w:tcPr>
            <w:tcW w:w="2129" w:type="dxa"/>
            <w:shd w:val="clear" w:color="auto" w:fill="F2F2F2"/>
          </w:tcPr>
          <w:p w14:paraId="5D98AE5F" w14:textId="2559CEB0" w:rsidR="00E43E69" w:rsidRPr="00476E30" w:rsidRDefault="00E43E69" w:rsidP="00100CDE">
            <w:pPr>
              <w:rPr>
                <w:rFonts w:ascii="Arial" w:hAnsi="Arial" w:cs="Arial"/>
              </w:rPr>
            </w:pPr>
            <w:r>
              <w:rPr>
                <w:rFonts w:ascii="Arial" w:hAnsi="Arial" w:cs="Arial"/>
              </w:rPr>
              <w:t>Assistant Heads</w:t>
            </w:r>
          </w:p>
        </w:tc>
        <w:tc>
          <w:tcPr>
            <w:tcW w:w="1697" w:type="dxa"/>
            <w:shd w:val="clear" w:color="auto" w:fill="F2F2F2"/>
          </w:tcPr>
          <w:p w14:paraId="456662C1" w14:textId="77777777" w:rsidR="00E43E69" w:rsidRPr="00476E30" w:rsidRDefault="00E43E69" w:rsidP="00100CDE">
            <w:pPr>
              <w:rPr>
                <w:rFonts w:ascii="Arial" w:hAnsi="Arial" w:cs="Arial"/>
              </w:rPr>
            </w:pPr>
            <w:r>
              <w:rPr>
                <w:rFonts w:ascii="Arial" w:hAnsi="Arial" w:cs="Arial"/>
              </w:rPr>
              <w:t>School Business Manager</w:t>
            </w:r>
          </w:p>
        </w:tc>
        <w:tc>
          <w:tcPr>
            <w:tcW w:w="1802" w:type="dxa"/>
            <w:shd w:val="clear" w:color="auto" w:fill="F2F2F2"/>
          </w:tcPr>
          <w:p w14:paraId="03E763B4" w14:textId="77777777" w:rsidR="00E43E69" w:rsidRPr="00476E30" w:rsidRDefault="00E43E69" w:rsidP="00100CDE">
            <w:pPr>
              <w:rPr>
                <w:rFonts w:ascii="Arial" w:hAnsi="Arial" w:cs="Arial"/>
              </w:rPr>
            </w:pPr>
            <w:r w:rsidRPr="00476E30">
              <w:rPr>
                <w:rFonts w:ascii="Arial" w:hAnsi="Arial" w:cs="Arial"/>
              </w:rPr>
              <w:t>Chair of Governors</w:t>
            </w:r>
          </w:p>
        </w:tc>
      </w:tr>
      <w:tr w:rsidR="00E43E69" w:rsidRPr="00476E30" w14:paraId="457CDEC5" w14:textId="77777777" w:rsidTr="00E43E69">
        <w:tc>
          <w:tcPr>
            <w:tcW w:w="1431" w:type="dxa"/>
          </w:tcPr>
          <w:p w14:paraId="1D22B5FD" w14:textId="77777777" w:rsidR="00E43E69" w:rsidRPr="00476E30" w:rsidRDefault="00E43E69" w:rsidP="00100CDE">
            <w:pPr>
              <w:rPr>
                <w:rFonts w:ascii="Arial" w:hAnsi="Arial" w:cs="Arial"/>
              </w:rPr>
            </w:pPr>
            <w:r>
              <w:rPr>
                <w:rFonts w:ascii="Arial" w:hAnsi="Arial" w:cs="Arial"/>
              </w:rPr>
              <w:t>2021/2022</w:t>
            </w:r>
          </w:p>
        </w:tc>
        <w:tc>
          <w:tcPr>
            <w:tcW w:w="1548" w:type="dxa"/>
          </w:tcPr>
          <w:p w14:paraId="57AC6581" w14:textId="77777777" w:rsidR="00E43E69" w:rsidRPr="00476E30" w:rsidRDefault="00E43E69" w:rsidP="00100CDE">
            <w:pPr>
              <w:rPr>
                <w:rFonts w:ascii="Arial" w:hAnsi="Arial" w:cs="Arial"/>
              </w:rPr>
            </w:pPr>
            <w:r>
              <w:rPr>
                <w:rFonts w:ascii="Arial" w:hAnsi="Arial" w:cs="Arial"/>
              </w:rPr>
              <w:t>Mrs R Hocking</w:t>
            </w:r>
          </w:p>
        </w:tc>
        <w:tc>
          <w:tcPr>
            <w:tcW w:w="1815" w:type="dxa"/>
          </w:tcPr>
          <w:p w14:paraId="4991F83A" w14:textId="77777777" w:rsidR="00E43E69" w:rsidRDefault="00E43E69" w:rsidP="00100CDE">
            <w:pPr>
              <w:rPr>
                <w:rFonts w:ascii="Arial" w:hAnsi="Arial" w:cs="Arial"/>
              </w:rPr>
            </w:pPr>
          </w:p>
        </w:tc>
        <w:tc>
          <w:tcPr>
            <w:tcW w:w="2129" w:type="dxa"/>
          </w:tcPr>
          <w:p w14:paraId="0BBEE15B" w14:textId="1CBE3F60" w:rsidR="00E43E69" w:rsidRDefault="00E43E69" w:rsidP="00100CDE">
            <w:pPr>
              <w:rPr>
                <w:rFonts w:ascii="Arial" w:hAnsi="Arial" w:cs="Arial"/>
              </w:rPr>
            </w:pPr>
            <w:r>
              <w:rPr>
                <w:rFonts w:ascii="Arial" w:hAnsi="Arial" w:cs="Arial"/>
              </w:rPr>
              <w:t xml:space="preserve">Mrs S Leaver &amp; </w:t>
            </w:r>
          </w:p>
          <w:p w14:paraId="34D80B38" w14:textId="77777777" w:rsidR="00E43E69" w:rsidRPr="00476E30" w:rsidRDefault="00E43E69" w:rsidP="00100CDE">
            <w:pPr>
              <w:rPr>
                <w:rFonts w:ascii="Arial" w:hAnsi="Arial" w:cs="Arial"/>
              </w:rPr>
            </w:pPr>
            <w:r>
              <w:rPr>
                <w:rFonts w:ascii="Arial" w:hAnsi="Arial" w:cs="Arial"/>
              </w:rPr>
              <w:t>Mrs K McCall</w:t>
            </w:r>
          </w:p>
        </w:tc>
        <w:tc>
          <w:tcPr>
            <w:tcW w:w="1697" w:type="dxa"/>
          </w:tcPr>
          <w:p w14:paraId="5F332ECC" w14:textId="77777777" w:rsidR="00E43E69" w:rsidRPr="00476E30" w:rsidRDefault="00E43E69" w:rsidP="00100CDE">
            <w:pPr>
              <w:rPr>
                <w:rFonts w:ascii="Arial" w:hAnsi="Arial" w:cs="Arial"/>
              </w:rPr>
            </w:pPr>
            <w:r>
              <w:rPr>
                <w:rFonts w:ascii="Arial" w:hAnsi="Arial" w:cs="Arial"/>
              </w:rPr>
              <w:t>Mrs R Taylor</w:t>
            </w:r>
          </w:p>
        </w:tc>
        <w:tc>
          <w:tcPr>
            <w:tcW w:w="1802" w:type="dxa"/>
          </w:tcPr>
          <w:p w14:paraId="6472A25F" w14:textId="77777777" w:rsidR="00E43E69" w:rsidRDefault="00E43E69" w:rsidP="00100CDE">
            <w:pPr>
              <w:rPr>
                <w:rFonts w:ascii="Arial" w:hAnsi="Arial" w:cs="Arial"/>
              </w:rPr>
            </w:pPr>
            <w:r>
              <w:rPr>
                <w:rFonts w:ascii="Arial" w:hAnsi="Arial" w:cs="Arial"/>
              </w:rPr>
              <w:t>Mrs L Gray</w:t>
            </w:r>
          </w:p>
          <w:p w14:paraId="49971E94" w14:textId="77777777" w:rsidR="00E43E69" w:rsidRPr="00476E30" w:rsidRDefault="00E43E69" w:rsidP="00100CDE">
            <w:pPr>
              <w:rPr>
                <w:rFonts w:ascii="Arial" w:hAnsi="Arial" w:cs="Arial"/>
              </w:rPr>
            </w:pPr>
          </w:p>
        </w:tc>
      </w:tr>
      <w:tr w:rsidR="00E43E69" w:rsidRPr="00476E30" w14:paraId="55CC10B7" w14:textId="77777777" w:rsidTr="00E43E69">
        <w:tc>
          <w:tcPr>
            <w:tcW w:w="1431" w:type="dxa"/>
          </w:tcPr>
          <w:p w14:paraId="098068D8" w14:textId="2D6006BA" w:rsidR="00E43E69" w:rsidRDefault="00E43E69" w:rsidP="00100CDE">
            <w:pPr>
              <w:rPr>
                <w:rFonts w:ascii="Arial" w:hAnsi="Arial" w:cs="Arial"/>
              </w:rPr>
            </w:pPr>
            <w:r>
              <w:rPr>
                <w:rFonts w:ascii="Arial" w:hAnsi="Arial" w:cs="Arial"/>
              </w:rPr>
              <w:t>24/25</w:t>
            </w:r>
          </w:p>
        </w:tc>
        <w:tc>
          <w:tcPr>
            <w:tcW w:w="1548" w:type="dxa"/>
          </w:tcPr>
          <w:p w14:paraId="1E42D887" w14:textId="50501575" w:rsidR="00E43E69" w:rsidRDefault="00E43E69" w:rsidP="00100CDE">
            <w:pPr>
              <w:rPr>
                <w:rFonts w:ascii="Arial" w:hAnsi="Arial" w:cs="Arial"/>
              </w:rPr>
            </w:pPr>
            <w:r>
              <w:rPr>
                <w:rFonts w:ascii="Arial" w:hAnsi="Arial" w:cs="Arial"/>
              </w:rPr>
              <w:t xml:space="preserve">Mr R Warren </w:t>
            </w:r>
          </w:p>
        </w:tc>
        <w:tc>
          <w:tcPr>
            <w:tcW w:w="1815" w:type="dxa"/>
          </w:tcPr>
          <w:p w14:paraId="3647CE5D" w14:textId="77777777" w:rsidR="00E43E69" w:rsidRDefault="00E43E69" w:rsidP="00100CDE">
            <w:pPr>
              <w:rPr>
                <w:rFonts w:ascii="Arial" w:hAnsi="Arial" w:cs="Arial"/>
              </w:rPr>
            </w:pPr>
          </w:p>
        </w:tc>
        <w:tc>
          <w:tcPr>
            <w:tcW w:w="2129" w:type="dxa"/>
          </w:tcPr>
          <w:p w14:paraId="0579640A" w14:textId="7FECB0CE" w:rsidR="00E43E69" w:rsidRDefault="00E43E69" w:rsidP="00100CDE">
            <w:pPr>
              <w:rPr>
                <w:rFonts w:ascii="Arial" w:hAnsi="Arial" w:cs="Arial"/>
              </w:rPr>
            </w:pPr>
            <w:r>
              <w:rPr>
                <w:rFonts w:ascii="Arial" w:hAnsi="Arial" w:cs="Arial"/>
              </w:rPr>
              <w:t xml:space="preserve">Mrs K McCall </w:t>
            </w:r>
          </w:p>
        </w:tc>
        <w:tc>
          <w:tcPr>
            <w:tcW w:w="1697" w:type="dxa"/>
          </w:tcPr>
          <w:p w14:paraId="1CFF9649" w14:textId="15E949FA" w:rsidR="00E43E69" w:rsidRDefault="00E43E69" w:rsidP="00100CDE">
            <w:pPr>
              <w:rPr>
                <w:rFonts w:ascii="Arial" w:hAnsi="Arial" w:cs="Arial"/>
              </w:rPr>
            </w:pPr>
            <w:r>
              <w:rPr>
                <w:rFonts w:ascii="Arial" w:hAnsi="Arial" w:cs="Arial"/>
              </w:rPr>
              <w:t>Mrs E Elliott</w:t>
            </w:r>
          </w:p>
        </w:tc>
        <w:tc>
          <w:tcPr>
            <w:tcW w:w="1802" w:type="dxa"/>
          </w:tcPr>
          <w:p w14:paraId="143524A9" w14:textId="6A701EC6" w:rsidR="00E43E69" w:rsidRDefault="00E43E69" w:rsidP="00100CDE">
            <w:pPr>
              <w:rPr>
                <w:rFonts w:ascii="Arial" w:hAnsi="Arial" w:cs="Arial"/>
              </w:rPr>
            </w:pPr>
            <w:r>
              <w:rPr>
                <w:rFonts w:ascii="Arial" w:hAnsi="Arial" w:cs="Arial"/>
              </w:rPr>
              <w:t xml:space="preserve">Mrs L Gray </w:t>
            </w:r>
          </w:p>
        </w:tc>
      </w:tr>
    </w:tbl>
    <w:p w14:paraId="627AFE96" w14:textId="77777777" w:rsidR="00100CDE" w:rsidRPr="00100CDE" w:rsidRDefault="00100CDE" w:rsidP="00100CDE">
      <w:pPr>
        <w:spacing w:after="0"/>
        <w:rPr>
          <w:vanish/>
        </w:rPr>
      </w:pPr>
    </w:p>
    <w:tbl>
      <w:tblPr>
        <w:tblpPr w:leftFromText="180" w:rightFromText="180" w:vertAnchor="page" w:horzAnchor="margin" w:tblpY="12391"/>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5"/>
        <w:gridCol w:w="2525"/>
        <w:gridCol w:w="2525"/>
        <w:gridCol w:w="2613"/>
      </w:tblGrid>
      <w:tr w:rsidR="0082763E" w:rsidRPr="00476E30" w14:paraId="398E8DCD" w14:textId="77777777" w:rsidTr="0082763E">
        <w:tc>
          <w:tcPr>
            <w:tcW w:w="2525" w:type="dxa"/>
            <w:shd w:val="clear" w:color="auto" w:fill="F2F2F2"/>
          </w:tcPr>
          <w:p w14:paraId="2385A439" w14:textId="77777777" w:rsidR="0082763E" w:rsidRPr="00476E30" w:rsidRDefault="0082763E" w:rsidP="0082763E">
            <w:pPr>
              <w:rPr>
                <w:rFonts w:ascii="Arial" w:hAnsi="Arial" w:cs="Arial"/>
              </w:rPr>
            </w:pPr>
            <w:r w:rsidRPr="00476E30">
              <w:rPr>
                <w:rFonts w:ascii="Arial" w:hAnsi="Arial" w:cs="Arial"/>
              </w:rPr>
              <w:t>Review Date</w:t>
            </w:r>
          </w:p>
        </w:tc>
        <w:tc>
          <w:tcPr>
            <w:tcW w:w="2525" w:type="dxa"/>
            <w:shd w:val="clear" w:color="auto" w:fill="F2F2F2"/>
          </w:tcPr>
          <w:p w14:paraId="58F9EF7B" w14:textId="77777777" w:rsidR="0082763E" w:rsidRPr="00476E30" w:rsidRDefault="0082763E" w:rsidP="0082763E">
            <w:pPr>
              <w:rPr>
                <w:rFonts w:ascii="Arial" w:hAnsi="Arial" w:cs="Arial"/>
              </w:rPr>
            </w:pPr>
            <w:r w:rsidRPr="00476E30">
              <w:rPr>
                <w:rFonts w:ascii="Arial" w:hAnsi="Arial" w:cs="Arial"/>
              </w:rPr>
              <w:t>Changes made</w:t>
            </w:r>
          </w:p>
        </w:tc>
        <w:tc>
          <w:tcPr>
            <w:tcW w:w="2525" w:type="dxa"/>
            <w:shd w:val="clear" w:color="auto" w:fill="F2F2F2"/>
          </w:tcPr>
          <w:p w14:paraId="0765142F" w14:textId="77777777" w:rsidR="0082763E" w:rsidRPr="00476E30" w:rsidRDefault="0082763E" w:rsidP="0082763E">
            <w:pPr>
              <w:rPr>
                <w:rFonts w:ascii="Arial" w:hAnsi="Arial" w:cs="Arial"/>
              </w:rPr>
            </w:pPr>
            <w:r w:rsidRPr="00476E30">
              <w:rPr>
                <w:rFonts w:ascii="Arial" w:hAnsi="Arial" w:cs="Arial"/>
              </w:rPr>
              <w:t>By whom</w:t>
            </w:r>
          </w:p>
        </w:tc>
        <w:tc>
          <w:tcPr>
            <w:tcW w:w="2613" w:type="dxa"/>
            <w:shd w:val="clear" w:color="auto" w:fill="F2F2F2"/>
          </w:tcPr>
          <w:p w14:paraId="4BC40206" w14:textId="77777777" w:rsidR="0082763E" w:rsidRPr="00476E30" w:rsidRDefault="0082763E" w:rsidP="0082763E">
            <w:pPr>
              <w:rPr>
                <w:rFonts w:ascii="Arial" w:hAnsi="Arial" w:cs="Arial"/>
              </w:rPr>
            </w:pPr>
            <w:r w:rsidRPr="00476E30">
              <w:rPr>
                <w:rFonts w:ascii="Arial" w:hAnsi="Arial" w:cs="Arial"/>
              </w:rPr>
              <w:t>Date Shared</w:t>
            </w:r>
          </w:p>
        </w:tc>
      </w:tr>
      <w:tr w:rsidR="0082763E" w:rsidRPr="00476E30" w14:paraId="25B99703" w14:textId="77777777" w:rsidTr="0082763E">
        <w:tc>
          <w:tcPr>
            <w:tcW w:w="2525" w:type="dxa"/>
          </w:tcPr>
          <w:p w14:paraId="2CE2C159" w14:textId="77777777" w:rsidR="0082763E" w:rsidRPr="00476E30" w:rsidRDefault="00563358" w:rsidP="0082763E">
            <w:pPr>
              <w:rPr>
                <w:rFonts w:ascii="Arial" w:hAnsi="Arial" w:cs="Arial"/>
              </w:rPr>
            </w:pPr>
            <w:r>
              <w:rPr>
                <w:rFonts w:ascii="Arial" w:hAnsi="Arial" w:cs="Arial"/>
              </w:rPr>
              <w:t>July</w:t>
            </w:r>
            <w:r w:rsidR="0082763E">
              <w:rPr>
                <w:rFonts w:ascii="Arial" w:hAnsi="Arial" w:cs="Arial"/>
              </w:rPr>
              <w:t xml:space="preserve"> 2018</w:t>
            </w:r>
          </w:p>
        </w:tc>
        <w:tc>
          <w:tcPr>
            <w:tcW w:w="2525" w:type="dxa"/>
          </w:tcPr>
          <w:p w14:paraId="12203EF0" w14:textId="77777777" w:rsidR="0082763E" w:rsidRPr="00476E30" w:rsidRDefault="0082763E" w:rsidP="0082763E">
            <w:pPr>
              <w:rPr>
                <w:rFonts w:ascii="Arial" w:hAnsi="Arial" w:cs="Arial"/>
              </w:rPr>
            </w:pPr>
          </w:p>
        </w:tc>
        <w:tc>
          <w:tcPr>
            <w:tcW w:w="2525" w:type="dxa"/>
          </w:tcPr>
          <w:p w14:paraId="7A1B3B3A" w14:textId="77777777" w:rsidR="0082763E" w:rsidRPr="00476E30" w:rsidRDefault="0082763E" w:rsidP="0082763E">
            <w:pPr>
              <w:rPr>
                <w:rFonts w:ascii="Arial" w:hAnsi="Arial" w:cs="Arial"/>
              </w:rPr>
            </w:pPr>
            <w:r>
              <w:rPr>
                <w:rFonts w:ascii="Arial" w:hAnsi="Arial" w:cs="Arial"/>
              </w:rPr>
              <w:t>Mrs R Taylor</w:t>
            </w:r>
          </w:p>
        </w:tc>
        <w:tc>
          <w:tcPr>
            <w:tcW w:w="2613" w:type="dxa"/>
          </w:tcPr>
          <w:p w14:paraId="01BC0933" w14:textId="77777777" w:rsidR="0082763E" w:rsidRPr="00476E30" w:rsidRDefault="00563358" w:rsidP="0082763E">
            <w:pPr>
              <w:rPr>
                <w:rFonts w:ascii="Arial" w:hAnsi="Arial" w:cs="Arial"/>
              </w:rPr>
            </w:pPr>
            <w:r>
              <w:rPr>
                <w:rFonts w:ascii="Arial" w:hAnsi="Arial" w:cs="Arial"/>
              </w:rPr>
              <w:t>December</w:t>
            </w:r>
            <w:r w:rsidR="0082763E">
              <w:rPr>
                <w:rFonts w:ascii="Arial" w:hAnsi="Arial" w:cs="Arial"/>
              </w:rPr>
              <w:t xml:space="preserve"> 2018</w:t>
            </w:r>
          </w:p>
        </w:tc>
      </w:tr>
      <w:tr w:rsidR="0082763E" w:rsidRPr="00476E30" w14:paraId="65BC50AA" w14:textId="77777777" w:rsidTr="0082763E">
        <w:tc>
          <w:tcPr>
            <w:tcW w:w="2525" w:type="dxa"/>
          </w:tcPr>
          <w:p w14:paraId="5BE30B62" w14:textId="77777777" w:rsidR="0082763E" w:rsidRPr="00476E30" w:rsidRDefault="00563358" w:rsidP="0082763E">
            <w:pPr>
              <w:rPr>
                <w:rFonts w:ascii="Arial" w:hAnsi="Arial" w:cs="Arial"/>
              </w:rPr>
            </w:pPr>
            <w:r>
              <w:rPr>
                <w:rFonts w:ascii="Arial" w:hAnsi="Arial" w:cs="Arial"/>
              </w:rPr>
              <w:t>December 2019</w:t>
            </w:r>
          </w:p>
        </w:tc>
        <w:tc>
          <w:tcPr>
            <w:tcW w:w="2525" w:type="dxa"/>
          </w:tcPr>
          <w:p w14:paraId="30388F69" w14:textId="77777777" w:rsidR="0082763E" w:rsidRPr="00476E30" w:rsidRDefault="00563358" w:rsidP="0082763E">
            <w:pPr>
              <w:rPr>
                <w:rFonts w:ascii="Arial" w:hAnsi="Arial" w:cs="Arial"/>
              </w:rPr>
            </w:pPr>
            <w:r>
              <w:rPr>
                <w:rFonts w:ascii="Arial" w:hAnsi="Arial" w:cs="Arial"/>
              </w:rPr>
              <w:t>Yes- HT name</w:t>
            </w:r>
          </w:p>
        </w:tc>
        <w:tc>
          <w:tcPr>
            <w:tcW w:w="2525" w:type="dxa"/>
          </w:tcPr>
          <w:p w14:paraId="04E27CB3" w14:textId="77777777" w:rsidR="0082763E" w:rsidRPr="00476E30" w:rsidRDefault="00563358" w:rsidP="0082763E">
            <w:pPr>
              <w:rPr>
                <w:rFonts w:ascii="Arial" w:hAnsi="Arial" w:cs="Arial"/>
              </w:rPr>
            </w:pPr>
            <w:r>
              <w:rPr>
                <w:rFonts w:ascii="Arial" w:hAnsi="Arial" w:cs="Arial"/>
              </w:rPr>
              <w:t>Mrs R Taylor</w:t>
            </w:r>
          </w:p>
        </w:tc>
        <w:tc>
          <w:tcPr>
            <w:tcW w:w="2613" w:type="dxa"/>
          </w:tcPr>
          <w:p w14:paraId="7FD6926D" w14:textId="77777777" w:rsidR="0082763E" w:rsidRPr="00476E30" w:rsidRDefault="0082763E" w:rsidP="0082763E">
            <w:pPr>
              <w:rPr>
                <w:rFonts w:ascii="Arial" w:hAnsi="Arial" w:cs="Arial"/>
              </w:rPr>
            </w:pPr>
          </w:p>
        </w:tc>
      </w:tr>
      <w:tr w:rsidR="0082763E" w:rsidRPr="00476E30" w14:paraId="73613E0E" w14:textId="77777777" w:rsidTr="0082763E">
        <w:tc>
          <w:tcPr>
            <w:tcW w:w="2525" w:type="dxa"/>
          </w:tcPr>
          <w:p w14:paraId="046F6759" w14:textId="77777777" w:rsidR="0082763E" w:rsidRPr="00476E30" w:rsidRDefault="00563358" w:rsidP="0082763E">
            <w:pPr>
              <w:rPr>
                <w:rFonts w:ascii="Arial" w:hAnsi="Arial" w:cs="Arial"/>
              </w:rPr>
            </w:pPr>
            <w:r>
              <w:rPr>
                <w:rFonts w:ascii="Arial" w:hAnsi="Arial" w:cs="Arial"/>
              </w:rPr>
              <w:t>December 2021</w:t>
            </w:r>
          </w:p>
        </w:tc>
        <w:tc>
          <w:tcPr>
            <w:tcW w:w="2525" w:type="dxa"/>
          </w:tcPr>
          <w:p w14:paraId="40DC6FCA" w14:textId="77777777" w:rsidR="0082763E" w:rsidRPr="00476E30" w:rsidRDefault="0082763E" w:rsidP="0082763E">
            <w:pPr>
              <w:rPr>
                <w:rFonts w:ascii="Arial" w:hAnsi="Arial" w:cs="Arial"/>
              </w:rPr>
            </w:pPr>
          </w:p>
        </w:tc>
        <w:tc>
          <w:tcPr>
            <w:tcW w:w="2525" w:type="dxa"/>
          </w:tcPr>
          <w:p w14:paraId="63B96389" w14:textId="77777777" w:rsidR="0082763E" w:rsidRPr="00476E30" w:rsidRDefault="0082763E" w:rsidP="0082763E">
            <w:pPr>
              <w:rPr>
                <w:rFonts w:ascii="Arial" w:hAnsi="Arial" w:cs="Arial"/>
              </w:rPr>
            </w:pPr>
          </w:p>
        </w:tc>
        <w:tc>
          <w:tcPr>
            <w:tcW w:w="2613" w:type="dxa"/>
          </w:tcPr>
          <w:p w14:paraId="5A2C5FBA" w14:textId="77777777" w:rsidR="0082763E" w:rsidRPr="00476E30" w:rsidRDefault="0082763E" w:rsidP="0082763E">
            <w:pPr>
              <w:rPr>
                <w:rFonts w:ascii="Arial" w:hAnsi="Arial" w:cs="Arial"/>
              </w:rPr>
            </w:pPr>
          </w:p>
        </w:tc>
      </w:tr>
      <w:tr w:rsidR="0082763E" w:rsidRPr="00476E30" w14:paraId="762C280B" w14:textId="77777777" w:rsidTr="0082763E">
        <w:tc>
          <w:tcPr>
            <w:tcW w:w="2525" w:type="dxa"/>
          </w:tcPr>
          <w:p w14:paraId="749696F8" w14:textId="7D9FFE79" w:rsidR="0082763E" w:rsidRPr="00476E30" w:rsidRDefault="00E43E69" w:rsidP="0082763E">
            <w:pPr>
              <w:rPr>
                <w:rFonts w:ascii="Arial" w:hAnsi="Arial" w:cs="Arial"/>
              </w:rPr>
            </w:pPr>
            <w:r>
              <w:rPr>
                <w:rFonts w:ascii="Arial" w:hAnsi="Arial" w:cs="Arial"/>
              </w:rPr>
              <w:t xml:space="preserve">April 24 </w:t>
            </w:r>
          </w:p>
        </w:tc>
        <w:tc>
          <w:tcPr>
            <w:tcW w:w="2525" w:type="dxa"/>
          </w:tcPr>
          <w:p w14:paraId="502A99E9" w14:textId="65E2E334" w:rsidR="0082763E" w:rsidRPr="00476E30" w:rsidRDefault="00E43E69" w:rsidP="0082763E">
            <w:pPr>
              <w:rPr>
                <w:rFonts w:ascii="Arial" w:hAnsi="Arial" w:cs="Arial"/>
              </w:rPr>
            </w:pPr>
            <w:proofErr w:type="gramStart"/>
            <w:r>
              <w:rPr>
                <w:rFonts w:ascii="Arial" w:hAnsi="Arial" w:cs="Arial"/>
              </w:rPr>
              <w:t>Yes</w:t>
            </w:r>
            <w:proofErr w:type="gramEnd"/>
            <w:r>
              <w:rPr>
                <w:rFonts w:ascii="Arial" w:hAnsi="Arial" w:cs="Arial"/>
              </w:rPr>
              <w:t xml:space="preserve"> HT and to action plan </w:t>
            </w:r>
          </w:p>
        </w:tc>
        <w:tc>
          <w:tcPr>
            <w:tcW w:w="2525" w:type="dxa"/>
          </w:tcPr>
          <w:p w14:paraId="0D5F5631" w14:textId="38A230AB" w:rsidR="0082763E" w:rsidRPr="00476E30" w:rsidRDefault="00E43E69" w:rsidP="0082763E">
            <w:pPr>
              <w:rPr>
                <w:rFonts w:ascii="Arial" w:hAnsi="Arial" w:cs="Arial"/>
              </w:rPr>
            </w:pPr>
            <w:r>
              <w:rPr>
                <w:rFonts w:ascii="Arial" w:hAnsi="Arial" w:cs="Arial"/>
              </w:rPr>
              <w:t xml:space="preserve">Mrs E Elliott </w:t>
            </w:r>
          </w:p>
        </w:tc>
        <w:tc>
          <w:tcPr>
            <w:tcW w:w="2613" w:type="dxa"/>
          </w:tcPr>
          <w:p w14:paraId="1D7A4169" w14:textId="24EFD740" w:rsidR="0082763E" w:rsidRPr="00476E30" w:rsidRDefault="00E43E69" w:rsidP="0082763E">
            <w:pPr>
              <w:rPr>
                <w:rFonts w:ascii="Arial" w:hAnsi="Arial" w:cs="Arial"/>
              </w:rPr>
            </w:pPr>
            <w:r>
              <w:rPr>
                <w:rFonts w:ascii="Arial" w:hAnsi="Arial" w:cs="Arial"/>
              </w:rPr>
              <w:t xml:space="preserve">April 24 staff and governors. </w:t>
            </w:r>
          </w:p>
        </w:tc>
      </w:tr>
    </w:tbl>
    <w:p w14:paraId="1709121A" w14:textId="77777777" w:rsidR="0082763E" w:rsidRDefault="0082763E" w:rsidP="0082763E">
      <w:pPr>
        <w:rPr>
          <w:rFonts w:ascii="Arial" w:hAnsi="Arial" w:cs="Arial"/>
          <w:b/>
        </w:rPr>
      </w:pPr>
    </w:p>
    <w:p w14:paraId="52083CB2" w14:textId="6FF52B06" w:rsidR="0082763E" w:rsidRDefault="0082763E" w:rsidP="0082763E">
      <w:pPr>
        <w:rPr>
          <w:rFonts w:ascii="Arial" w:hAnsi="Arial" w:cs="Arial"/>
        </w:rPr>
      </w:pPr>
      <w:r w:rsidRPr="66D5C4B8">
        <w:rPr>
          <w:rFonts w:ascii="Arial" w:hAnsi="Arial" w:cs="Arial"/>
          <w:b/>
          <w:bCs/>
        </w:rPr>
        <w:t>Policy review dates:</w:t>
      </w:r>
      <w:r w:rsidR="4856885C" w:rsidRPr="66D5C4B8">
        <w:rPr>
          <w:rFonts w:ascii="Arial" w:hAnsi="Arial" w:cs="Arial"/>
          <w:b/>
          <w:bCs/>
        </w:rPr>
        <w:t xml:space="preserve"> Every 3 years. </w:t>
      </w:r>
    </w:p>
    <w:p w14:paraId="210D5CEC" w14:textId="77777777" w:rsidR="0082763E" w:rsidRDefault="0082763E" w:rsidP="0082763E">
      <w:pPr>
        <w:jc w:val="right"/>
        <w:rPr>
          <w:rFonts w:ascii="Arial" w:hAnsi="Arial" w:cs="Arial"/>
          <w:b/>
        </w:rPr>
      </w:pPr>
    </w:p>
    <w:p w14:paraId="18B27E90" w14:textId="77777777" w:rsidR="0082763E" w:rsidRDefault="0082763E" w:rsidP="0082763E">
      <w:pPr>
        <w:autoSpaceDE w:val="0"/>
        <w:autoSpaceDN w:val="0"/>
        <w:adjustRightInd w:val="0"/>
        <w:spacing w:after="0" w:line="240" w:lineRule="auto"/>
        <w:rPr>
          <w:rFonts w:ascii="Arial" w:hAnsi="Arial" w:cs="Arial"/>
          <w:b/>
          <w:bCs/>
          <w:color w:val="000000"/>
          <w:sz w:val="24"/>
          <w:szCs w:val="24"/>
        </w:rPr>
      </w:pPr>
    </w:p>
    <w:p w14:paraId="12AE0FF7" w14:textId="77777777" w:rsidR="0082763E" w:rsidRDefault="0082763E" w:rsidP="00762524">
      <w:pPr>
        <w:jc w:val="center"/>
        <w:rPr>
          <w:rFonts w:ascii="Arial" w:hAnsi="Arial" w:cs="Arial"/>
          <w:sz w:val="28"/>
        </w:rPr>
      </w:pPr>
    </w:p>
    <w:p w14:paraId="3AA72C4E" w14:textId="77777777" w:rsidR="00BF7081" w:rsidRPr="00563358" w:rsidRDefault="00BF7081" w:rsidP="00762524">
      <w:pPr>
        <w:jc w:val="center"/>
        <w:rPr>
          <w:rFonts w:ascii="Arial" w:hAnsi="Arial" w:cs="Arial"/>
          <w:b/>
          <w:bCs/>
        </w:rPr>
      </w:pPr>
      <w:r w:rsidRPr="00563358">
        <w:rPr>
          <w:rFonts w:ascii="Arial" w:hAnsi="Arial" w:cs="Arial"/>
          <w:b/>
          <w:sz w:val="28"/>
        </w:rPr>
        <w:t>A</w:t>
      </w:r>
      <w:r w:rsidRPr="00563358">
        <w:rPr>
          <w:rFonts w:ascii="Arial" w:hAnsi="Arial" w:cs="Arial"/>
          <w:b/>
          <w:bCs/>
          <w:sz w:val="28"/>
        </w:rPr>
        <w:t>ccessibility Plan</w:t>
      </w:r>
    </w:p>
    <w:p w14:paraId="3A5B814E" w14:textId="77777777" w:rsidR="00BF7081" w:rsidRDefault="00BF7081">
      <w:pPr>
        <w:autoSpaceDE w:val="0"/>
        <w:autoSpaceDN w:val="0"/>
        <w:adjustRightInd w:val="0"/>
        <w:spacing w:after="0" w:line="240" w:lineRule="auto"/>
        <w:rPr>
          <w:rFonts w:ascii="Arial" w:hAnsi="Arial" w:cs="Arial"/>
        </w:rPr>
      </w:pPr>
      <w:r>
        <w:rPr>
          <w:rFonts w:ascii="Arial" w:hAnsi="Arial" w:cs="Arial"/>
          <w:b/>
        </w:rPr>
        <w:t>Date of policy:</w:t>
      </w:r>
      <w:r>
        <w:rPr>
          <w:rFonts w:ascii="Arial" w:hAnsi="Arial" w:cs="Arial"/>
        </w:rPr>
        <w:t xml:space="preserve"> </w:t>
      </w:r>
    </w:p>
    <w:p w14:paraId="637C666D" w14:textId="77777777" w:rsidR="00BF7081" w:rsidRDefault="00BF7081">
      <w:pPr>
        <w:pStyle w:val="NoSpacing"/>
        <w:rPr>
          <w:rFonts w:ascii="Arial" w:eastAsia="MS Mincho" w:hAnsi="Arial" w:cs="Arial"/>
        </w:rPr>
      </w:pPr>
      <w:r>
        <w:rPr>
          <w:rFonts w:ascii="Arial" w:eastAsia="MS Mincho" w:hAnsi="Arial" w:cs="Arial"/>
        </w:rPr>
        <w:t xml:space="preserve">This document will be reviewed every </w:t>
      </w:r>
      <w:r>
        <w:rPr>
          <w:rFonts w:ascii="Arial" w:eastAsia="MS Mincho" w:hAnsi="Arial" w:cs="Arial"/>
          <w:b/>
        </w:rPr>
        <w:t>3</w:t>
      </w:r>
      <w:r>
        <w:rPr>
          <w:rFonts w:ascii="Arial" w:eastAsia="MS Mincho" w:hAnsi="Arial" w:cs="Arial"/>
        </w:rPr>
        <w:t xml:space="preserve"> </w:t>
      </w:r>
      <w:proofErr w:type="gramStart"/>
      <w:r>
        <w:rPr>
          <w:rFonts w:ascii="Arial" w:eastAsia="MS Mincho" w:hAnsi="Arial" w:cs="Arial"/>
        </w:rPr>
        <w:t>years, but</w:t>
      </w:r>
      <w:proofErr w:type="gramEnd"/>
      <w:r>
        <w:rPr>
          <w:rFonts w:ascii="Arial" w:eastAsia="MS Mincho" w:hAnsi="Arial" w:cs="Arial"/>
        </w:rPr>
        <w:t xml:space="preserve"> may be reviewed and updated more frequently if necessary. </w:t>
      </w:r>
    </w:p>
    <w:p w14:paraId="36723C50" w14:textId="77777777" w:rsidR="00BF7081" w:rsidRDefault="00BF7081">
      <w:pPr>
        <w:pStyle w:val="NoSpacing"/>
        <w:rPr>
          <w:rFonts w:ascii="Arial" w:eastAsia="MS Mincho" w:hAnsi="Arial" w:cs="Arial"/>
        </w:rPr>
      </w:pPr>
      <w:r>
        <w:rPr>
          <w:rFonts w:ascii="Arial" w:eastAsia="MS Mincho" w:hAnsi="Arial" w:cs="Arial"/>
        </w:rPr>
        <w:t>It will be approved by the Governing Body.</w:t>
      </w:r>
    </w:p>
    <w:p w14:paraId="5780A54C" w14:textId="77777777" w:rsidR="00BF7081" w:rsidRDefault="00BF7081">
      <w:pPr>
        <w:autoSpaceDE w:val="0"/>
        <w:autoSpaceDN w:val="0"/>
        <w:adjustRightInd w:val="0"/>
        <w:spacing w:after="0" w:line="240" w:lineRule="auto"/>
        <w:rPr>
          <w:rFonts w:ascii="Arial" w:hAnsi="Arial" w:cs="Arial"/>
          <w:b/>
        </w:rPr>
      </w:pPr>
    </w:p>
    <w:p w14:paraId="7D524573" w14:textId="77777777" w:rsidR="00BF7081" w:rsidRDefault="00BF7081">
      <w:pPr>
        <w:autoSpaceDE w:val="0"/>
        <w:autoSpaceDN w:val="0"/>
        <w:adjustRightInd w:val="0"/>
        <w:spacing w:after="0" w:line="240" w:lineRule="auto"/>
        <w:rPr>
          <w:rFonts w:ascii="Arial" w:hAnsi="Arial" w:cs="Arial"/>
          <w:b/>
        </w:rPr>
      </w:pPr>
      <w:r>
        <w:rPr>
          <w:rFonts w:ascii="Arial" w:hAnsi="Arial" w:cs="Arial"/>
          <w:b/>
        </w:rPr>
        <w:t xml:space="preserve">Member of staff responsible: </w:t>
      </w:r>
    </w:p>
    <w:p w14:paraId="583F3BBF" w14:textId="0E12353F" w:rsidR="00BF7081" w:rsidRDefault="00563358">
      <w:pPr>
        <w:autoSpaceDE w:val="0"/>
        <w:autoSpaceDN w:val="0"/>
        <w:adjustRightInd w:val="0"/>
        <w:spacing w:after="0" w:line="240" w:lineRule="auto"/>
        <w:rPr>
          <w:rFonts w:ascii="Arial" w:hAnsi="Arial" w:cs="Arial"/>
        </w:rPr>
      </w:pPr>
      <w:r w:rsidRPr="66D5C4B8">
        <w:rPr>
          <w:rFonts w:ascii="Arial" w:hAnsi="Arial" w:cs="Arial"/>
        </w:rPr>
        <w:t>Mr</w:t>
      </w:r>
      <w:r w:rsidR="2405EED1" w:rsidRPr="66D5C4B8">
        <w:rPr>
          <w:rFonts w:ascii="Arial" w:hAnsi="Arial" w:cs="Arial"/>
        </w:rPr>
        <w:t xml:space="preserve"> R Warren HT</w:t>
      </w:r>
    </w:p>
    <w:p w14:paraId="0CE3E8AE" w14:textId="77777777" w:rsidR="00BF7081" w:rsidRDefault="00BF7081">
      <w:pPr>
        <w:autoSpaceDE w:val="0"/>
        <w:autoSpaceDN w:val="0"/>
        <w:adjustRightInd w:val="0"/>
        <w:spacing w:after="0" w:line="240" w:lineRule="auto"/>
        <w:rPr>
          <w:rFonts w:ascii="Arial" w:hAnsi="Arial" w:cs="Arial"/>
        </w:rPr>
      </w:pPr>
    </w:p>
    <w:p w14:paraId="1E6209F8" w14:textId="77777777" w:rsidR="00BF7081" w:rsidRDefault="00BF7081">
      <w:pPr>
        <w:autoSpaceDE w:val="0"/>
        <w:autoSpaceDN w:val="0"/>
        <w:adjustRightInd w:val="0"/>
        <w:spacing w:after="0" w:line="240" w:lineRule="auto"/>
        <w:rPr>
          <w:rFonts w:ascii="Arial" w:hAnsi="Arial" w:cs="Arial"/>
        </w:rPr>
      </w:pPr>
      <w:r>
        <w:rPr>
          <w:rFonts w:ascii="Arial" w:hAnsi="Arial" w:cs="Arial"/>
          <w:b/>
        </w:rPr>
        <w:t xml:space="preserve">Named Governor: </w:t>
      </w:r>
      <w:r>
        <w:rPr>
          <w:rFonts w:ascii="Arial" w:hAnsi="Arial" w:cs="Arial"/>
        </w:rPr>
        <w:t xml:space="preserve"> Lucy </w:t>
      </w:r>
      <w:r w:rsidR="00563358">
        <w:rPr>
          <w:rFonts w:ascii="Arial" w:hAnsi="Arial" w:cs="Arial"/>
        </w:rPr>
        <w:t>Gray</w:t>
      </w:r>
      <w:r>
        <w:rPr>
          <w:rFonts w:ascii="Arial" w:hAnsi="Arial" w:cs="Arial"/>
        </w:rPr>
        <w:t>– Chair of Governors</w:t>
      </w:r>
    </w:p>
    <w:p w14:paraId="32252FC2" w14:textId="77777777" w:rsidR="00BF7081" w:rsidRDefault="00BF7081">
      <w:pPr>
        <w:autoSpaceDE w:val="0"/>
        <w:autoSpaceDN w:val="0"/>
        <w:adjustRightInd w:val="0"/>
        <w:spacing w:after="0" w:line="240" w:lineRule="auto"/>
        <w:rPr>
          <w:rFonts w:ascii="Arial" w:hAnsi="Arial" w:cs="Arial"/>
        </w:rPr>
      </w:pPr>
    </w:p>
    <w:p w14:paraId="57A5F5F3" w14:textId="77777777" w:rsidR="00BF7081" w:rsidRDefault="00706DFA">
      <w:pPr>
        <w:autoSpaceDE w:val="0"/>
        <w:autoSpaceDN w:val="0"/>
        <w:adjustRightInd w:val="0"/>
        <w:spacing w:after="0" w:line="240" w:lineRule="auto"/>
        <w:rPr>
          <w:rFonts w:ascii="Arial" w:hAnsi="Arial" w:cs="Arial"/>
        </w:rPr>
      </w:pPr>
      <w:r>
        <w:rPr>
          <w:rFonts w:ascii="Arial" w:hAnsi="Arial" w:cs="Arial"/>
        </w:rPr>
        <w:t>This p</w:t>
      </w:r>
      <w:r w:rsidR="00BF7081">
        <w:rPr>
          <w:rFonts w:ascii="Arial" w:hAnsi="Arial" w:cs="Arial"/>
        </w:rPr>
        <w:t>lan is availab</w:t>
      </w:r>
      <w:r>
        <w:rPr>
          <w:rFonts w:ascii="Arial" w:hAnsi="Arial" w:cs="Arial"/>
        </w:rPr>
        <w:t>le from the school office. The p</w:t>
      </w:r>
      <w:r w:rsidR="00BF7081">
        <w:rPr>
          <w:rFonts w:ascii="Arial" w:hAnsi="Arial" w:cs="Arial"/>
        </w:rPr>
        <w:t>lan will be disseminated to parents via school website.</w:t>
      </w:r>
    </w:p>
    <w:p w14:paraId="14D94844" w14:textId="77777777" w:rsidR="00BF7081" w:rsidRDefault="00BF7081">
      <w:pPr>
        <w:autoSpaceDE w:val="0"/>
        <w:autoSpaceDN w:val="0"/>
        <w:adjustRightInd w:val="0"/>
        <w:spacing w:after="0" w:line="240" w:lineRule="auto"/>
        <w:rPr>
          <w:rFonts w:ascii="Arial" w:hAnsi="Arial" w:cs="Arial"/>
        </w:rPr>
      </w:pPr>
    </w:p>
    <w:p w14:paraId="6EB61C23" w14:textId="77777777" w:rsidR="00BF7081" w:rsidRDefault="00BF7081">
      <w:pPr>
        <w:autoSpaceDE w:val="0"/>
        <w:autoSpaceDN w:val="0"/>
        <w:adjustRightInd w:val="0"/>
        <w:spacing w:after="0" w:line="240" w:lineRule="auto"/>
        <w:rPr>
          <w:rFonts w:ascii="Arial" w:hAnsi="Arial" w:cs="Arial"/>
          <w:b/>
        </w:rPr>
      </w:pPr>
      <w:r>
        <w:rPr>
          <w:rFonts w:ascii="Arial" w:hAnsi="Arial" w:cs="Arial"/>
          <w:b/>
        </w:rPr>
        <w:t>Statement</w:t>
      </w:r>
    </w:p>
    <w:p w14:paraId="5B6256D6"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Swalwell Primary School strives to ensure that the culture and ethos of the school are such that, whatever the abilities and needs of members of the school community, everyone is equally valued and treats one another with respect. Pupils should be provided with the opportunity to experience, understand and value diversity. </w:t>
      </w:r>
    </w:p>
    <w:p w14:paraId="66AA2DC6" w14:textId="77777777" w:rsidR="00BF7081" w:rsidRDefault="00BF7081">
      <w:pPr>
        <w:autoSpaceDE w:val="0"/>
        <w:autoSpaceDN w:val="0"/>
        <w:adjustRightInd w:val="0"/>
        <w:spacing w:after="0" w:line="240" w:lineRule="auto"/>
        <w:rPr>
          <w:rFonts w:ascii="Arial" w:hAnsi="Arial" w:cs="Arial"/>
        </w:rPr>
      </w:pPr>
    </w:p>
    <w:p w14:paraId="29AB038F" w14:textId="77777777" w:rsidR="00BF7081" w:rsidRDefault="00BF7081">
      <w:pPr>
        <w:autoSpaceDE w:val="0"/>
        <w:autoSpaceDN w:val="0"/>
        <w:adjustRightInd w:val="0"/>
        <w:spacing w:after="0" w:line="240" w:lineRule="auto"/>
        <w:rPr>
          <w:rFonts w:ascii="Arial" w:hAnsi="Arial" w:cs="Arial"/>
          <w:b/>
          <w:bCs/>
        </w:rPr>
      </w:pPr>
      <w:r>
        <w:rPr>
          <w:rFonts w:ascii="Arial" w:hAnsi="Arial" w:cs="Arial"/>
          <w:b/>
          <w:bCs/>
        </w:rPr>
        <w:t xml:space="preserve">The definition of disability is </w:t>
      </w:r>
    </w:p>
    <w:p w14:paraId="20B45DBE" w14:textId="77777777" w:rsidR="00BF7081" w:rsidRDefault="00BF7081">
      <w:pPr>
        <w:autoSpaceDE w:val="0"/>
        <w:autoSpaceDN w:val="0"/>
        <w:adjustRightInd w:val="0"/>
        <w:spacing w:after="0" w:line="240" w:lineRule="auto"/>
        <w:rPr>
          <w:rFonts w:ascii="Arial" w:hAnsi="Arial" w:cs="Arial"/>
          <w:b/>
          <w:bCs/>
          <w:i/>
          <w:iCs/>
        </w:rPr>
      </w:pPr>
      <w:r>
        <w:rPr>
          <w:rFonts w:ascii="Arial" w:hAnsi="Arial" w:cs="Arial"/>
          <w:b/>
          <w:bCs/>
          <w:i/>
          <w:iCs/>
        </w:rPr>
        <w:t>“A person suffers a disability if he or she has a physical or mental impairment that has a substantial and long-term adverse effect on his or her ability to carry out normal day-to-day activities.”</w:t>
      </w:r>
    </w:p>
    <w:p w14:paraId="427CFEDE" w14:textId="77777777" w:rsidR="00BF7081" w:rsidRDefault="00BF7081">
      <w:pPr>
        <w:autoSpaceDE w:val="0"/>
        <w:autoSpaceDN w:val="0"/>
        <w:adjustRightInd w:val="0"/>
        <w:spacing w:after="0" w:line="240" w:lineRule="auto"/>
        <w:rPr>
          <w:rFonts w:ascii="Arial" w:hAnsi="Arial" w:cs="Arial"/>
          <w:b/>
          <w:bCs/>
          <w:i/>
          <w:iCs/>
        </w:rPr>
      </w:pPr>
    </w:p>
    <w:p w14:paraId="504A5101" w14:textId="77777777" w:rsidR="00BF7081" w:rsidRDefault="00BF7081">
      <w:pPr>
        <w:autoSpaceDE w:val="0"/>
        <w:autoSpaceDN w:val="0"/>
        <w:adjustRightInd w:val="0"/>
        <w:spacing w:after="0" w:line="240" w:lineRule="auto"/>
        <w:rPr>
          <w:rFonts w:ascii="Arial" w:hAnsi="Arial" w:cs="Arial"/>
        </w:rPr>
      </w:pPr>
      <w:r>
        <w:rPr>
          <w:rFonts w:ascii="Arial" w:hAnsi="Arial" w:cs="Arial"/>
        </w:rPr>
        <w:t>Physical or mental impairments can include sensory impairments (such as those affecting sight and hearing) and learning difficulties. The definition also covers certain medical conditions when they have a long-term and substantial effect on pupils’ everyday lives</w:t>
      </w:r>
    </w:p>
    <w:p w14:paraId="4E1282B5" w14:textId="77777777" w:rsidR="00BF7081" w:rsidRDefault="00BF7081">
      <w:pPr>
        <w:autoSpaceDE w:val="0"/>
        <w:autoSpaceDN w:val="0"/>
        <w:adjustRightInd w:val="0"/>
        <w:spacing w:after="0" w:line="240" w:lineRule="auto"/>
        <w:rPr>
          <w:rFonts w:ascii="Arial" w:hAnsi="Arial" w:cs="Arial"/>
          <w:b/>
          <w:bCs/>
        </w:rPr>
      </w:pPr>
    </w:p>
    <w:p w14:paraId="372D3072" w14:textId="77777777" w:rsidR="00BF7081" w:rsidRDefault="00BF7081">
      <w:pPr>
        <w:autoSpaceDE w:val="0"/>
        <w:autoSpaceDN w:val="0"/>
        <w:adjustRightInd w:val="0"/>
        <w:spacing w:after="0" w:line="240" w:lineRule="auto"/>
        <w:rPr>
          <w:rFonts w:ascii="Arial" w:hAnsi="Arial" w:cs="Arial"/>
          <w:b/>
          <w:bCs/>
        </w:rPr>
      </w:pPr>
      <w:r>
        <w:rPr>
          <w:rFonts w:ascii="Arial" w:hAnsi="Arial" w:cs="Arial"/>
          <w:b/>
          <w:bCs/>
        </w:rPr>
        <w:t>We recognise:</w:t>
      </w:r>
    </w:p>
    <w:p w14:paraId="5BA86552" w14:textId="77777777" w:rsidR="00BF7081" w:rsidRDefault="00BF7081">
      <w:pPr>
        <w:pStyle w:val="ListParagraph"/>
        <w:numPr>
          <w:ilvl w:val="0"/>
          <w:numId w:val="1"/>
        </w:numPr>
        <w:autoSpaceDE w:val="0"/>
        <w:autoSpaceDN w:val="0"/>
        <w:adjustRightInd w:val="0"/>
        <w:spacing w:after="0" w:line="240" w:lineRule="auto"/>
        <w:rPr>
          <w:rFonts w:ascii="Arial" w:hAnsi="Arial" w:cs="Arial"/>
          <w:i/>
          <w:iCs/>
        </w:rPr>
      </w:pPr>
      <w:r>
        <w:rPr>
          <w:rFonts w:ascii="Arial" w:hAnsi="Arial" w:cs="Arial"/>
        </w:rPr>
        <w:t>Our duty under the Disability Discrimination Act (‘95) as amended by the SENDA (2001) “</w:t>
      </w:r>
      <w:r>
        <w:rPr>
          <w:rFonts w:ascii="Arial" w:hAnsi="Arial" w:cs="Arial"/>
          <w:i/>
          <w:iCs/>
        </w:rPr>
        <w:t>from September 2002, it will be unlawful for schools and LEAs to discriminate against disabled pupils in their admissions and exclusions, education and associated services1”</w:t>
      </w:r>
    </w:p>
    <w:p w14:paraId="6643E7CF"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Schools and LEAs must:</w:t>
      </w:r>
    </w:p>
    <w:p w14:paraId="5620D50D" w14:textId="77777777" w:rsidR="00BF7081" w:rsidRDefault="00BF7081">
      <w:pPr>
        <w:pStyle w:val="ListParagraph"/>
        <w:autoSpaceDE w:val="0"/>
        <w:autoSpaceDN w:val="0"/>
        <w:adjustRightInd w:val="0"/>
        <w:spacing w:after="0" w:line="240" w:lineRule="auto"/>
        <w:rPr>
          <w:rFonts w:ascii="Arial" w:hAnsi="Arial" w:cs="Arial"/>
        </w:rPr>
      </w:pPr>
      <w:r>
        <w:rPr>
          <w:rFonts w:ascii="Arial" w:hAnsi="Arial" w:cs="Arial"/>
        </w:rPr>
        <w:t>Not treat disabled pupils less favourably; and take reasonable steps to avoid putting disabled pupils at a substantial disadvantage (the ‘reasonable adjustment’ duty)</w:t>
      </w:r>
    </w:p>
    <w:p w14:paraId="449A404B"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That Local Education Authority and school governors have the duty to publish Accessibility Strategies and Plans</w:t>
      </w:r>
    </w:p>
    <w:p w14:paraId="6CA15EA7" w14:textId="77777777" w:rsidR="00BF7081" w:rsidRDefault="00BF7081">
      <w:pPr>
        <w:pStyle w:val="ListParagraph"/>
        <w:autoSpaceDE w:val="0"/>
        <w:autoSpaceDN w:val="0"/>
        <w:adjustRightInd w:val="0"/>
        <w:spacing w:after="0" w:line="240" w:lineRule="auto"/>
        <w:rPr>
          <w:rFonts w:ascii="Arial" w:hAnsi="Arial" w:cs="Arial"/>
        </w:rPr>
      </w:pPr>
    </w:p>
    <w:p w14:paraId="05B90B9B" w14:textId="77777777" w:rsidR="00BF7081" w:rsidRDefault="00BF7081">
      <w:pPr>
        <w:autoSpaceDE w:val="0"/>
        <w:autoSpaceDN w:val="0"/>
        <w:adjustRightInd w:val="0"/>
        <w:spacing w:after="0" w:line="240" w:lineRule="auto"/>
        <w:rPr>
          <w:rFonts w:ascii="Arial" w:hAnsi="Arial" w:cs="Arial"/>
        </w:rPr>
      </w:pPr>
      <w:r>
        <w:rPr>
          <w:rFonts w:ascii="Arial" w:hAnsi="Arial" w:cs="Arial"/>
        </w:rPr>
        <w:t>Swalwell Primary School will consider:</w:t>
      </w:r>
    </w:p>
    <w:p w14:paraId="26FEF22E"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Preparation for entry to the school, the curriculum, teaching and learning, classroom organisation, timetabling, grouping of pupils, homework, access to school facilities, activities to supplement the curriculum, school sports, school policies, breaks and lunchtimes, the serving of school meals, </w:t>
      </w:r>
      <w:r>
        <w:rPr>
          <w:rFonts w:ascii="Arial" w:hAnsi="Arial" w:cs="Arial"/>
        </w:rPr>
        <w:lastRenderedPageBreak/>
        <w:t>interaction with peers, assessment and exam arrangements, school discipline and sanctions, school clubs and activities, school trips, the school arrangements for working with other agencies, preparation of pupils for the next phase of education</w:t>
      </w:r>
    </w:p>
    <w:p w14:paraId="1D9DA362" w14:textId="77777777" w:rsidR="00BF7081" w:rsidRDefault="00BF7081">
      <w:pPr>
        <w:autoSpaceDE w:val="0"/>
        <w:autoSpaceDN w:val="0"/>
        <w:adjustRightInd w:val="0"/>
        <w:spacing w:after="0" w:line="240" w:lineRule="auto"/>
        <w:rPr>
          <w:rFonts w:ascii="Arial" w:hAnsi="Arial" w:cs="Arial"/>
          <w:b/>
          <w:bCs/>
        </w:rPr>
      </w:pPr>
    </w:p>
    <w:p w14:paraId="4391A3D1" w14:textId="77777777" w:rsidR="00BF7081" w:rsidRDefault="00BF7081">
      <w:pPr>
        <w:autoSpaceDE w:val="0"/>
        <w:autoSpaceDN w:val="0"/>
        <w:adjustRightInd w:val="0"/>
        <w:spacing w:after="0" w:line="240" w:lineRule="auto"/>
        <w:rPr>
          <w:rFonts w:ascii="Arial" w:hAnsi="Arial" w:cs="Arial"/>
          <w:b/>
          <w:bCs/>
        </w:rPr>
      </w:pPr>
      <w:r>
        <w:rPr>
          <w:rFonts w:ascii="Arial" w:hAnsi="Arial" w:cs="Arial"/>
          <w:b/>
          <w:bCs/>
        </w:rPr>
        <w:t>Scope of the Plan</w:t>
      </w:r>
    </w:p>
    <w:p w14:paraId="45467220" w14:textId="77777777" w:rsidR="00BF7081" w:rsidRDefault="00BF7081">
      <w:pPr>
        <w:autoSpaceDE w:val="0"/>
        <w:autoSpaceDN w:val="0"/>
        <w:adjustRightInd w:val="0"/>
        <w:spacing w:after="0" w:line="240" w:lineRule="auto"/>
        <w:rPr>
          <w:rFonts w:ascii="Arial" w:hAnsi="Arial" w:cs="Arial"/>
        </w:rPr>
      </w:pPr>
      <w:r>
        <w:rPr>
          <w:rFonts w:ascii="Arial" w:hAnsi="Arial" w:cs="Arial"/>
        </w:rPr>
        <w:t>This plan covers all three main strands of the planning duty:</w:t>
      </w:r>
    </w:p>
    <w:p w14:paraId="3E8D081E" w14:textId="77777777" w:rsidR="00E43E69" w:rsidRDefault="00BF7081">
      <w:pPr>
        <w:autoSpaceDE w:val="0"/>
        <w:autoSpaceDN w:val="0"/>
        <w:adjustRightInd w:val="0"/>
        <w:spacing w:after="0" w:line="240" w:lineRule="auto"/>
        <w:rPr>
          <w:rFonts w:ascii="Arial" w:hAnsi="Arial" w:cs="Arial"/>
          <w:i/>
          <w:iCs/>
        </w:rPr>
      </w:pPr>
      <w:r>
        <w:rPr>
          <w:rFonts w:ascii="Arial" w:hAnsi="Arial" w:cs="Arial"/>
          <w:b/>
          <w:i/>
          <w:iCs/>
        </w:rPr>
        <w:t>1.</w:t>
      </w:r>
      <w:r>
        <w:rPr>
          <w:rFonts w:ascii="Arial" w:hAnsi="Arial" w:cs="Arial"/>
          <w:i/>
          <w:iCs/>
        </w:rPr>
        <w:t xml:space="preserve"> </w:t>
      </w:r>
      <w:r>
        <w:rPr>
          <w:rFonts w:ascii="Arial" w:hAnsi="Arial" w:cs="Arial"/>
          <w:b/>
          <w:i/>
          <w:iCs/>
        </w:rPr>
        <w:t xml:space="preserve">Improving the physical environment of school for the purpose of increasing the extent to which disabled pupils </w:t>
      </w:r>
      <w:proofErr w:type="gramStart"/>
      <w:r>
        <w:rPr>
          <w:rFonts w:ascii="Arial" w:hAnsi="Arial" w:cs="Arial"/>
          <w:b/>
          <w:i/>
          <w:iCs/>
        </w:rPr>
        <w:t>are able to</w:t>
      </w:r>
      <w:proofErr w:type="gramEnd"/>
      <w:r>
        <w:rPr>
          <w:rFonts w:ascii="Arial" w:hAnsi="Arial" w:cs="Arial"/>
          <w:b/>
          <w:i/>
          <w:iCs/>
        </w:rPr>
        <w:t xml:space="preserve"> take advantage of education and associated services.</w:t>
      </w:r>
      <w:r>
        <w:rPr>
          <w:rFonts w:ascii="Arial" w:hAnsi="Arial" w:cs="Arial"/>
          <w:i/>
          <w:iCs/>
        </w:rPr>
        <w:t xml:space="preserve"> </w:t>
      </w:r>
    </w:p>
    <w:p w14:paraId="3A95105D" w14:textId="202174DD" w:rsidR="00BF7081" w:rsidRDefault="00BF7081">
      <w:pPr>
        <w:autoSpaceDE w:val="0"/>
        <w:autoSpaceDN w:val="0"/>
        <w:adjustRightInd w:val="0"/>
        <w:spacing w:after="0" w:line="240" w:lineRule="auto"/>
        <w:rPr>
          <w:rFonts w:ascii="Arial" w:hAnsi="Arial" w:cs="Arial"/>
        </w:rPr>
      </w:pPr>
      <w:r>
        <w:rPr>
          <w:rFonts w:ascii="Arial" w:hAnsi="Arial" w:cs="Arial"/>
        </w:rPr>
        <w:t>This strand of the planning duty covers aids to improve the physical environment of the school and physical aids to access education. The physical environment includes things such as steps, stairways, kerbs, exterior surfaces and paving, parking areas, building entrances and exits (including emergency escape routes), internal and external doors, gates, toilets and washing facilities, lighting, ventilation, floor coverings, signs and furniture. Aids to physical access include ramps, handrails, widened doorways, electromagnetic doors, adapted toilets and washing facilities, adjustable lighting, blinds, induction loops and way-finding systems.</w:t>
      </w:r>
    </w:p>
    <w:p w14:paraId="03A1985B" w14:textId="77777777" w:rsidR="00BF7081" w:rsidRDefault="00BF7081">
      <w:pPr>
        <w:autoSpaceDE w:val="0"/>
        <w:autoSpaceDN w:val="0"/>
        <w:adjustRightInd w:val="0"/>
        <w:spacing w:after="0" w:line="240" w:lineRule="auto"/>
        <w:rPr>
          <w:rFonts w:ascii="Arial" w:hAnsi="Arial" w:cs="Arial"/>
        </w:rPr>
      </w:pPr>
    </w:p>
    <w:p w14:paraId="695E82FE" w14:textId="77777777" w:rsidR="00BF7081" w:rsidRDefault="00BF7081">
      <w:pPr>
        <w:autoSpaceDE w:val="0"/>
        <w:autoSpaceDN w:val="0"/>
        <w:adjustRightInd w:val="0"/>
        <w:spacing w:after="0" w:line="240" w:lineRule="auto"/>
        <w:rPr>
          <w:rFonts w:ascii="Arial" w:hAnsi="Arial" w:cs="Arial"/>
        </w:rPr>
      </w:pPr>
      <w:r>
        <w:rPr>
          <w:rFonts w:ascii="Arial" w:hAnsi="Arial" w:cs="Arial"/>
        </w:rPr>
        <w:t>Physical aids to access education cover things such as ICT equipment, enlarged computer screens and keyboards, concept key boards, switches, specialist desks and chairs and portable aids for children with motor coordination and poor hand/eye skills, such as extra robust scientific glassware and specialist pens and pencils In maintained schools the provision of a special piece of equipment or extra assistance will be made through the SEN framework and to a lesser extent through the planning duty which applies to all schools. The distinction between auxiliary aids and services provided through the SEN route and those provided under the planning duty is that the SEN duties relate to the individual, whereas the planning duty relates to the provision of aids or services in terms of the population (and future population) of the school. For example, a pupil with visual impairment might have low vision aids provided through the statement of SEN but the school might as a general measure provide blinds and adjustable lighting through the planning duty.</w:t>
      </w:r>
    </w:p>
    <w:p w14:paraId="69D4435B" w14:textId="77777777" w:rsidR="00BF7081" w:rsidRDefault="00BF7081">
      <w:pPr>
        <w:autoSpaceDE w:val="0"/>
        <w:autoSpaceDN w:val="0"/>
        <w:adjustRightInd w:val="0"/>
        <w:spacing w:after="0" w:line="240" w:lineRule="auto"/>
        <w:rPr>
          <w:rFonts w:ascii="Arial" w:hAnsi="Arial" w:cs="Arial"/>
        </w:rPr>
      </w:pPr>
    </w:p>
    <w:p w14:paraId="0F28E848" w14:textId="77777777" w:rsidR="00BF7081" w:rsidRDefault="00BF7081">
      <w:pPr>
        <w:autoSpaceDE w:val="0"/>
        <w:autoSpaceDN w:val="0"/>
        <w:adjustRightInd w:val="0"/>
        <w:spacing w:after="0" w:line="240" w:lineRule="auto"/>
        <w:rPr>
          <w:rFonts w:ascii="Arial" w:hAnsi="Arial" w:cs="Arial"/>
        </w:rPr>
      </w:pPr>
      <w:r>
        <w:rPr>
          <w:rFonts w:ascii="Arial" w:hAnsi="Arial" w:cs="Arial"/>
          <w:b/>
        </w:rPr>
        <w:t>2.</w:t>
      </w:r>
      <w:r>
        <w:rPr>
          <w:rFonts w:ascii="Arial" w:hAnsi="Arial" w:cs="Arial"/>
        </w:rPr>
        <w:t xml:space="preserve"> </w:t>
      </w:r>
      <w:r>
        <w:rPr>
          <w:rFonts w:ascii="Arial" w:hAnsi="Arial" w:cs="Arial"/>
          <w:b/>
        </w:rPr>
        <w:t>Increase the extent to which disabled pupils can participate in schools’ curriculums.</w:t>
      </w:r>
      <w:r>
        <w:rPr>
          <w:rFonts w:ascii="Arial" w:hAnsi="Arial" w:cs="Arial"/>
        </w:rPr>
        <w:t xml:space="preserve"> This strand of the planning duty will help to improve access to a full, broad and balanced curriculum. It covers a range of elements including ensuring that teaching and learning is accessible through school and classroom organisation and support, especially deployment of staff, timetabling, curriculum options and staff information and training.</w:t>
      </w:r>
    </w:p>
    <w:p w14:paraId="2F63CD0D" w14:textId="77777777" w:rsidR="00BF7081" w:rsidRDefault="00BF7081">
      <w:pPr>
        <w:autoSpaceDE w:val="0"/>
        <w:autoSpaceDN w:val="0"/>
        <w:adjustRightInd w:val="0"/>
        <w:spacing w:after="0" w:line="240" w:lineRule="auto"/>
        <w:rPr>
          <w:rFonts w:ascii="Arial" w:hAnsi="Arial" w:cs="Arial"/>
        </w:rPr>
      </w:pPr>
    </w:p>
    <w:p w14:paraId="22BE3CB9"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Schools will be expected to plan to improve progressively access to the curriculum for all disabled pupils although many adjustments to access will be dependent on individual needs and may be provided through the SEN framework. The accessibility strategies and plans will help to ensure that schools are planning and preparing to respond to the </w:t>
      </w:r>
      <w:proofErr w:type="gramStart"/>
      <w:r>
        <w:rPr>
          <w:rFonts w:ascii="Arial" w:hAnsi="Arial" w:cs="Arial"/>
        </w:rPr>
        <w:t>particular needs</w:t>
      </w:r>
      <w:proofErr w:type="gramEnd"/>
      <w:r>
        <w:rPr>
          <w:rFonts w:ascii="Arial" w:hAnsi="Arial" w:cs="Arial"/>
        </w:rPr>
        <w:t xml:space="preserve"> of individual pupils.</w:t>
      </w:r>
    </w:p>
    <w:p w14:paraId="772C463E" w14:textId="77777777" w:rsidR="00BF7081" w:rsidRDefault="00BF7081">
      <w:pPr>
        <w:autoSpaceDE w:val="0"/>
        <w:autoSpaceDN w:val="0"/>
        <w:adjustRightInd w:val="0"/>
        <w:spacing w:after="0" w:line="240" w:lineRule="auto"/>
        <w:rPr>
          <w:rFonts w:ascii="Arial" w:hAnsi="Arial" w:cs="Arial"/>
        </w:rPr>
      </w:pPr>
    </w:p>
    <w:p w14:paraId="788FABD6" w14:textId="77777777" w:rsidR="00BF7081" w:rsidRDefault="00BF7081">
      <w:pPr>
        <w:autoSpaceDE w:val="0"/>
        <w:autoSpaceDN w:val="0"/>
        <w:adjustRightInd w:val="0"/>
        <w:spacing w:after="0" w:line="240" w:lineRule="auto"/>
        <w:rPr>
          <w:rFonts w:ascii="Arial" w:hAnsi="Arial" w:cs="Arial"/>
        </w:rPr>
      </w:pPr>
      <w:r>
        <w:rPr>
          <w:rFonts w:ascii="Arial" w:hAnsi="Arial" w:cs="Arial"/>
          <w:b/>
        </w:rPr>
        <w:t>3.</w:t>
      </w:r>
      <w:r>
        <w:rPr>
          <w:rFonts w:ascii="Arial" w:hAnsi="Arial" w:cs="Arial"/>
        </w:rPr>
        <w:t xml:space="preserve"> </w:t>
      </w:r>
      <w:r>
        <w:rPr>
          <w:rFonts w:ascii="Arial" w:hAnsi="Arial" w:cs="Arial"/>
          <w:b/>
        </w:rPr>
        <w:t>Improving the delivery of information to pupils with disabilities</w:t>
      </w:r>
      <w:r>
        <w:rPr>
          <w:rFonts w:ascii="Arial" w:hAnsi="Arial" w:cs="Arial"/>
        </w:rPr>
        <w:t xml:space="preserve">. This part of the duty covers planning to make information normally provided by the school in writing to its pupils – such as handouts, timetables, textbooks, information about school events – available to disabled pupils. This will include alternative formats such as Braille, audio tape and large print </w:t>
      </w:r>
      <w:proofErr w:type="gramStart"/>
      <w:r>
        <w:rPr>
          <w:rFonts w:ascii="Arial" w:hAnsi="Arial" w:cs="Arial"/>
        </w:rPr>
        <w:t>and also</w:t>
      </w:r>
      <w:proofErr w:type="gramEnd"/>
      <w:r>
        <w:rPr>
          <w:rFonts w:ascii="Arial" w:hAnsi="Arial" w:cs="Arial"/>
        </w:rPr>
        <w:t xml:space="preserve"> the provision of information orally, through lip speaking or sign language, through a recognised symbol system or ICT. This information should also be made available within a reasonable time frame and take account of the pupils’ disabilities and pupils’ and parents’ preferred format. </w:t>
      </w:r>
    </w:p>
    <w:p w14:paraId="3AC01F90" w14:textId="77777777" w:rsidR="00BF7081" w:rsidRDefault="00BF7081">
      <w:pPr>
        <w:autoSpaceDE w:val="0"/>
        <w:autoSpaceDN w:val="0"/>
        <w:adjustRightInd w:val="0"/>
        <w:spacing w:after="0" w:line="240" w:lineRule="auto"/>
        <w:rPr>
          <w:rFonts w:ascii="Arial" w:hAnsi="Arial" w:cs="Arial"/>
        </w:rPr>
      </w:pPr>
    </w:p>
    <w:p w14:paraId="7787A3A9" w14:textId="77777777" w:rsidR="00BF7081" w:rsidRDefault="00BF7081">
      <w:pPr>
        <w:autoSpaceDE w:val="0"/>
        <w:autoSpaceDN w:val="0"/>
        <w:adjustRightInd w:val="0"/>
        <w:spacing w:after="0" w:line="240" w:lineRule="auto"/>
        <w:rPr>
          <w:rFonts w:ascii="Arial" w:hAnsi="Arial" w:cs="Arial"/>
          <w:b/>
          <w:bCs/>
        </w:rPr>
      </w:pPr>
      <w:r>
        <w:rPr>
          <w:rFonts w:ascii="Arial" w:hAnsi="Arial" w:cs="Arial"/>
          <w:b/>
          <w:bCs/>
        </w:rPr>
        <w:t>Other related school policies</w:t>
      </w:r>
    </w:p>
    <w:p w14:paraId="299E8E1F"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Equality for disabled pupils is included as an explicit aim in </w:t>
      </w:r>
      <w:proofErr w:type="gramStart"/>
      <w:r>
        <w:rPr>
          <w:rFonts w:ascii="Arial" w:hAnsi="Arial" w:cs="Arial"/>
        </w:rPr>
        <w:t>all of</w:t>
      </w:r>
      <w:proofErr w:type="gramEnd"/>
      <w:r>
        <w:rPr>
          <w:rFonts w:ascii="Arial" w:hAnsi="Arial" w:cs="Arial"/>
        </w:rPr>
        <w:t xml:space="preserve"> the school’s policies and is supported by the school’s other policies including:</w:t>
      </w:r>
    </w:p>
    <w:p w14:paraId="42BEFB53"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Teaching and Learning</w:t>
      </w:r>
    </w:p>
    <w:p w14:paraId="33BC849B"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Equal Opportunities Policy</w:t>
      </w:r>
    </w:p>
    <w:p w14:paraId="623805E6"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lastRenderedPageBreak/>
        <w:t>Behaviour Policy</w:t>
      </w:r>
    </w:p>
    <w:p w14:paraId="1A472F5C"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Gateshead Council’s Admissions policy/ criteria</w:t>
      </w:r>
    </w:p>
    <w:p w14:paraId="37F097FE"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School Improvement Plan</w:t>
      </w:r>
    </w:p>
    <w:p w14:paraId="2403AE43"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School Asset Management Plan</w:t>
      </w:r>
    </w:p>
    <w:p w14:paraId="3C4102A7" w14:textId="77777777" w:rsidR="00BF7081" w:rsidRDefault="00BF7081">
      <w:pPr>
        <w:pStyle w:val="ListParagraph"/>
        <w:numPr>
          <w:ilvl w:val="0"/>
          <w:numId w:val="1"/>
        </w:numPr>
        <w:autoSpaceDE w:val="0"/>
        <w:autoSpaceDN w:val="0"/>
        <w:adjustRightInd w:val="0"/>
        <w:spacing w:after="0" w:line="240" w:lineRule="auto"/>
        <w:rPr>
          <w:rFonts w:ascii="Arial" w:hAnsi="Arial" w:cs="Arial"/>
        </w:rPr>
      </w:pPr>
      <w:r>
        <w:rPr>
          <w:rFonts w:ascii="Arial" w:hAnsi="Arial" w:cs="Arial"/>
        </w:rPr>
        <w:t>SEN policy</w:t>
      </w:r>
    </w:p>
    <w:p w14:paraId="250F90FE" w14:textId="77777777" w:rsidR="00BF7081" w:rsidRDefault="00BF7081">
      <w:pPr>
        <w:autoSpaceDE w:val="0"/>
        <w:autoSpaceDN w:val="0"/>
        <w:adjustRightInd w:val="0"/>
        <w:spacing w:after="0" w:line="240" w:lineRule="auto"/>
        <w:rPr>
          <w:rFonts w:ascii="Arial" w:hAnsi="Arial" w:cs="Arial"/>
        </w:rPr>
      </w:pPr>
    </w:p>
    <w:p w14:paraId="734FEDCD" w14:textId="77777777" w:rsidR="00E43E69" w:rsidRDefault="00E43E69">
      <w:pPr>
        <w:autoSpaceDE w:val="0"/>
        <w:autoSpaceDN w:val="0"/>
        <w:adjustRightInd w:val="0"/>
        <w:spacing w:after="0" w:line="240" w:lineRule="auto"/>
        <w:rPr>
          <w:rFonts w:ascii="Arial" w:hAnsi="Arial" w:cs="Arial"/>
        </w:rPr>
      </w:pPr>
    </w:p>
    <w:p w14:paraId="52D3F10B" w14:textId="77777777" w:rsidR="00E43E69" w:rsidRDefault="00E43E69">
      <w:pPr>
        <w:autoSpaceDE w:val="0"/>
        <w:autoSpaceDN w:val="0"/>
        <w:adjustRightInd w:val="0"/>
        <w:spacing w:after="0" w:line="240" w:lineRule="auto"/>
        <w:rPr>
          <w:rFonts w:ascii="Arial" w:hAnsi="Arial" w:cs="Arial"/>
        </w:rPr>
      </w:pPr>
    </w:p>
    <w:p w14:paraId="613A2F52" w14:textId="77777777" w:rsidR="00BF7081" w:rsidRDefault="00BF7081">
      <w:pPr>
        <w:autoSpaceDE w:val="0"/>
        <w:autoSpaceDN w:val="0"/>
        <w:adjustRightInd w:val="0"/>
        <w:spacing w:after="0" w:line="240" w:lineRule="auto"/>
        <w:rPr>
          <w:rFonts w:ascii="Arial" w:hAnsi="Arial" w:cs="Arial"/>
          <w:b/>
        </w:rPr>
      </w:pPr>
      <w:r>
        <w:rPr>
          <w:rFonts w:ascii="Arial" w:hAnsi="Arial" w:cs="Arial"/>
          <w:b/>
        </w:rPr>
        <w:t>Aims</w:t>
      </w:r>
    </w:p>
    <w:p w14:paraId="10364ED5" w14:textId="77777777" w:rsidR="00BF7081" w:rsidRDefault="00BF7081">
      <w:pPr>
        <w:autoSpaceDE w:val="0"/>
        <w:autoSpaceDN w:val="0"/>
        <w:adjustRightInd w:val="0"/>
        <w:spacing w:after="0" w:line="240" w:lineRule="auto"/>
        <w:rPr>
          <w:rFonts w:ascii="Arial" w:hAnsi="Arial" w:cs="Arial"/>
        </w:rPr>
      </w:pPr>
      <w:r>
        <w:rPr>
          <w:rFonts w:ascii="Arial" w:hAnsi="Arial" w:cs="Arial"/>
        </w:rPr>
        <w:t>Swalwell Primary School aims to include all pupils, including those with disabilities, in the full life of the school. Our strategies to do this will include:</w:t>
      </w:r>
    </w:p>
    <w:p w14:paraId="0E7B0664"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Having high expectations of all pupils finding ways in which all pupils can take part in the full curriculum including sport, music, and drama</w:t>
      </w:r>
    </w:p>
    <w:p w14:paraId="20B0E8F8"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Planning out-of-school activities including all school trips and excursions so that pupils with disabilities can participate</w:t>
      </w:r>
    </w:p>
    <w:p w14:paraId="3DE6463D"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Setting admissions policy and criteria which does not discriminate against pupils with disabilities or treat them unfairly</w:t>
      </w:r>
    </w:p>
    <w:p w14:paraId="46216B53"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Devising teaching strategies which will remove barriers to learning and participation for pupils with disabilities</w:t>
      </w:r>
    </w:p>
    <w:p w14:paraId="0B1F2ED7"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Planning the physical environment of the school to cater for the needs of pupils with disabilities</w:t>
      </w:r>
    </w:p>
    <w:p w14:paraId="46549FDC"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Raising awareness of disability amongst school staff (teaching and non-teaching) through a programme of training</w:t>
      </w:r>
    </w:p>
    <w:p w14:paraId="378585C7"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By providing written information for pupils with disabilities in a form which is user friendly.</w:t>
      </w:r>
    </w:p>
    <w:p w14:paraId="1869E861"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By using language which does not offend in all its literature and make staff and pupils aware of the importance of language.</w:t>
      </w:r>
    </w:p>
    <w:p w14:paraId="320496D9"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By examining our library and reading books to ensure that there are examples of positive images of disabled people</w:t>
      </w:r>
    </w:p>
    <w:p w14:paraId="751BD2DA" w14:textId="77777777" w:rsidR="00BF7081" w:rsidRDefault="00BF7081">
      <w:pPr>
        <w:autoSpaceDE w:val="0"/>
        <w:autoSpaceDN w:val="0"/>
        <w:adjustRightInd w:val="0"/>
        <w:spacing w:after="0" w:line="240" w:lineRule="auto"/>
        <w:rPr>
          <w:rFonts w:ascii="Arial" w:hAnsi="Arial" w:cs="Arial"/>
        </w:rPr>
      </w:pPr>
    </w:p>
    <w:p w14:paraId="4774F519" w14:textId="77777777" w:rsidR="00BF7081" w:rsidRDefault="00BF7081">
      <w:pPr>
        <w:autoSpaceDE w:val="0"/>
        <w:autoSpaceDN w:val="0"/>
        <w:adjustRightInd w:val="0"/>
        <w:spacing w:after="0" w:line="240" w:lineRule="auto"/>
        <w:rPr>
          <w:rFonts w:ascii="Arial" w:hAnsi="Arial" w:cs="Arial"/>
          <w:b/>
          <w:bCs/>
        </w:rPr>
      </w:pPr>
      <w:r>
        <w:rPr>
          <w:rFonts w:ascii="Arial" w:hAnsi="Arial" w:cs="Arial"/>
          <w:b/>
        </w:rPr>
        <w:t>Actions to</w:t>
      </w:r>
      <w:r>
        <w:rPr>
          <w:rFonts w:ascii="Arial" w:hAnsi="Arial" w:cs="Arial"/>
        </w:rPr>
        <w:t xml:space="preserve"> </w:t>
      </w:r>
      <w:r>
        <w:rPr>
          <w:rFonts w:ascii="Arial" w:hAnsi="Arial" w:cs="Arial"/>
          <w:b/>
          <w:bCs/>
        </w:rPr>
        <w:t>ensure equality for pupils with disabilities</w:t>
      </w:r>
    </w:p>
    <w:p w14:paraId="6CEB9C51" w14:textId="77777777" w:rsidR="00BF7081" w:rsidRDefault="00BF7081">
      <w:pPr>
        <w:autoSpaceDE w:val="0"/>
        <w:autoSpaceDN w:val="0"/>
        <w:adjustRightInd w:val="0"/>
        <w:spacing w:after="0" w:line="240" w:lineRule="auto"/>
        <w:rPr>
          <w:rFonts w:ascii="Arial" w:hAnsi="Arial" w:cs="Arial"/>
        </w:rPr>
      </w:pPr>
      <w:r>
        <w:rPr>
          <w:rFonts w:ascii="Arial" w:hAnsi="Arial" w:cs="Arial"/>
          <w:b/>
        </w:rPr>
        <w:t>1.</w:t>
      </w:r>
      <w:r>
        <w:rPr>
          <w:rFonts w:ascii="Arial" w:hAnsi="Arial" w:cs="Arial"/>
        </w:rPr>
        <w:t xml:space="preserve"> We shall undertake a disability audit</w:t>
      </w:r>
    </w:p>
    <w:p w14:paraId="25D8C045" w14:textId="77777777" w:rsidR="00BF7081" w:rsidRDefault="00BF7081">
      <w:pPr>
        <w:autoSpaceDE w:val="0"/>
        <w:autoSpaceDN w:val="0"/>
        <w:adjustRightInd w:val="0"/>
        <w:spacing w:after="0" w:line="240" w:lineRule="auto"/>
        <w:rPr>
          <w:rFonts w:ascii="Arial" w:hAnsi="Arial" w:cs="Arial"/>
        </w:rPr>
      </w:pPr>
      <w:r>
        <w:rPr>
          <w:rFonts w:ascii="Arial" w:hAnsi="Arial" w:cs="Arial"/>
          <w:b/>
        </w:rPr>
        <w:t>2.</w:t>
      </w:r>
      <w:r>
        <w:rPr>
          <w:rFonts w:ascii="Arial" w:hAnsi="Arial" w:cs="Arial"/>
        </w:rPr>
        <w:t xml:space="preserve"> As a result of the audit, we shall:</w:t>
      </w:r>
    </w:p>
    <w:p w14:paraId="0754DFD3"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Write and action plan which includes targets</w:t>
      </w:r>
    </w:p>
    <w:p w14:paraId="5E1B6370" w14:textId="77777777" w:rsidR="00BF7081" w:rsidRPr="00706DFA" w:rsidRDefault="00BF7081" w:rsidP="00706DFA">
      <w:pPr>
        <w:pStyle w:val="ListParagraph"/>
        <w:numPr>
          <w:ilvl w:val="0"/>
          <w:numId w:val="2"/>
        </w:numPr>
        <w:autoSpaceDE w:val="0"/>
        <w:autoSpaceDN w:val="0"/>
        <w:adjustRightInd w:val="0"/>
        <w:spacing w:after="0" w:line="240" w:lineRule="auto"/>
        <w:rPr>
          <w:rFonts w:ascii="Arial" w:hAnsi="Arial" w:cs="Arial"/>
        </w:rPr>
      </w:pPr>
      <w:r w:rsidRPr="00706DFA">
        <w:rPr>
          <w:rFonts w:ascii="Arial" w:hAnsi="Arial" w:cs="Arial"/>
        </w:rPr>
        <w:t>Make the policy and targets known to all teaching and ancillary</w:t>
      </w:r>
      <w:r w:rsidR="00706DFA" w:rsidRPr="00706DFA">
        <w:rPr>
          <w:rFonts w:ascii="Arial" w:hAnsi="Arial" w:cs="Arial"/>
        </w:rPr>
        <w:t xml:space="preserve"> </w:t>
      </w:r>
      <w:r w:rsidRPr="00706DFA">
        <w:rPr>
          <w:rFonts w:ascii="Arial" w:hAnsi="Arial" w:cs="Arial"/>
        </w:rPr>
        <w:t>staff, pupils and parents</w:t>
      </w:r>
    </w:p>
    <w:p w14:paraId="5BC2ABF5"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Monitor the success of the plan</w:t>
      </w:r>
    </w:p>
    <w:p w14:paraId="564BC1E6"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 xml:space="preserve">The Plan will be reviewed annually by </w:t>
      </w:r>
      <w:r w:rsidR="00706DFA">
        <w:rPr>
          <w:rFonts w:ascii="Arial" w:hAnsi="Arial" w:cs="Arial"/>
        </w:rPr>
        <w:t xml:space="preserve">Headteacher, SENCO </w:t>
      </w:r>
      <w:r>
        <w:rPr>
          <w:rFonts w:ascii="Arial" w:hAnsi="Arial" w:cs="Arial"/>
        </w:rPr>
        <w:t>and Governors</w:t>
      </w:r>
    </w:p>
    <w:p w14:paraId="68E7C529" w14:textId="77777777" w:rsidR="00E43E69" w:rsidRDefault="00E43E69" w:rsidP="00E43E69">
      <w:pPr>
        <w:pStyle w:val="ListParagraph"/>
        <w:autoSpaceDE w:val="0"/>
        <w:autoSpaceDN w:val="0"/>
        <w:adjustRightInd w:val="0"/>
        <w:spacing w:after="0" w:line="240" w:lineRule="auto"/>
        <w:rPr>
          <w:rFonts w:ascii="Arial" w:hAnsi="Arial" w:cs="Arial"/>
        </w:rPr>
      </w:pPr>
    </w:p>
    <w:p w14:paraId="335A83F9" w14:textId="77777777" w:rsidR="00BF7081" w:rsidRDefault="00BF7081">
      <w:pPr>
        <w:autoSpaceDE w:val="0"/>
        <w:autoSpaceDN w:val="0"/>
        <w:adjustRightInd w:val="0"/>
        <w:spacing w:after="0" w:line="240" w:lineRule="auto"/>
        <w:rPr>
          <w:rFonts w:ascii="Arial" w:hAnsi="Arial" w:cs="Arial"/>
        </w:rPr>
      </w:pPr>
      <w:r>
        <w:rPr>
          <w:rFonts w:ascii="Arial" w:hAnsi="Arial" w:cs="Arial"/>
          <w:b/>
        </w:rPr>
        <w:t>3.</w:t>
      </w:r>
      <w:r>
        <w:rPr>
          <w:rFonts w:ascii="Arial" w:hAnsi="Arial" w:cs="Arial"/>
        </w:rPr>
        <w:t xml:space="preserve"> The school will set up a workin</w:t>
      </w:r>
      <w:r w:rsidR="00706DFA">
        <w:rPr>
          <w:rFonts w:ascii="Arial" w:hAnsi="Arial" w:cs="Arial"/>
        </w:rPr>
        <w:t>g party to monitor and further d</w:t>
      </w:r>
      <w:r>
        <w:rPr>
          <w:rFonts w:ascii="Arial" w:hAnsi="Arial" w:cs="Arial"/>
        </w:rPr>
        <w:t>evelop good practice.</w:t>
      </w:r>
    </w:p>
    <w:p w14:paraId="3285C51E" w14:textId="77777777" w:rsidR="00BF7081" w:rsidRDefault="00BF7081">
      <w:pPr>
        <w:autoSpaceDE w:val="0"/>
        <w:autoSpaceDN w:val="0"/>
        <w:adjustRightInd w:val="0"/>
        <w:spacing w:after="0" w:line="240" w:lineRule="auto"/>
        <w:rPr>
          <w:rFonts w:ascii="Arial" w:hAnsi="Arial" w:cs="Arial"/>
        </w:rPr>
      </w:pPr>
    </w:p>
    <w:p w14:paraId="50E7EBAF" w14:textId="77777777" w:rsidR="00BF7081" w:rsidRDefault="00BF7081">
      <w:pPr>
        <w:autoSpaceDE w:val="0"/>
        <w:autoSpaceDN w:val="0"/>
        <w:adjustRightInd w:val="0"/>
        <w:spacing w:after="0" w:line="240" w:lineRule="auto"/>
        <w:rPr>
          <w:rFonts w:ascii="Arial" w:hAnsi="Arial" w:cs="Arial"/>
          <w:b/>
        </w:rPr>
      </w:pPr>
      <w:r>
        <w:rPr>
          <w:rFonts w:ascii="Arial" w:hAnsi="Arial" w:cs="Arial"/>
          <w:b/>
        </w:rPr>
        <w:t>Monitoring</w:t>
      </w:r>
    </w:p>
    <w:p w14:paraId="6C4985F8"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Swalwell Primary School recognises that monitoring is essential to ensure that pupils with disabilities are not being disadvantaged, and that monitoring leads to action planning. </w:t>
      </w:r>
    </w:p>
    <w:p w14:paraId="5BA55C6D" w14:textId="77777777" w:rsidR="00BF7081" w:rsidRDefault="00BF7081">
      <w:pPr>
        <w:autoSpaceDE w:val="0"/>
        <w:autoSpaceDN w:val="0"/>
        <w:adjustRightInd w:val="0"/>
        <w:spacing w:after="0" w:line="240" w:lineRule="auto"/>
        <w:rPr>
          <w:rFonts w:ascii="Arial" w:hAnsi="Arial" w:cs="Arial"/>
        </w:rPr>
      </w:pPr>
    </w:p>
    <w:p w14:paraId="71D799A3" w14:textId="77777777" w:rsidR="00BF7081" w:rsidRDefault="00BF7081">
      <w:pPr>
        <w:autoSpaceDE w:val="0"/>
        <w:autoSpaceDN w:val="0"/>
        <w:adjustRightInd w:val="0"/>
        <w:spacing w:after="0" w:line="240" w:lineRule="auto"/>
        <w:rPr>
          <w:rFonts w:ascii="Arial" w:hAnsi="Arial" w:cs="Arial"/>
        </w:rPr>
      </w:pPr>
      <w:r>
        <w:rPr>
          <w:rFonts w:ascii="Arial" w:hAnsi="Arial" w:cs="Arial"/>
        </w:rPr>
        <w:t>We will monitor:</w:t>
      </w:r>
    </w:p>
    <w:p w14:paraId="772DEC76" w14:textId="77777777" w:rsidR="00BF7081" w:rsidRDefault="00BF7081">
      <w:pPr>
        <w:pStyle w:val="ListParagraph"/>
        <w:numPr>
          <w:ilvl w:val="0"/>
          <w:numId w:val="2"/>
        </w:numPr>
        <w:autoSpaceDE w:val="0"/>
        <w:autoSpaceDN w:val="0"/>
        <w:adjustRightInd w:val="0"/>
        <w:spacing w:after="0" w:line="240" w:lineRule="auto"/>
        <w:rPr>
          <w:rFonts w:ascii="Arial" w:hAnsi="Arial" w:cs="Arial"/>
          <w:b/>
          <w:bCs/>
        </w:rPr>
      </w:pPr>
      <w:r>
        <w:rPr>
          <w:rFonts w:ascii="Arial" w:hAnsi="Arial" w:cs="Arial"/>
          <w:b/>
          <w:bCs/>
        </w:rPr>
        <w:t>Admissions</w:t>
      </w:r>
    </w:p>
    <w:p w14:paraId="37D55A96" w14:textId="77777777" w:rsidR="00BF7081" w:rsidRDefault="00BF7081">
      <w:pPr>
        <w:pStyle w:val="ListParagraph"/>
        <w:numPr>
          <w:ilvl w:val="0"/>
          <w:numId w:val="2"/>
        </w:numPr>
        <w:autoSpaceDE w:val="0"/>
        <w:autoSpaceDN w:val="0"/>
        <w:adjustRightInd w:val="0"/>
        <w:spacing w:after="0" w:line="240" w:lineRule="auto"/>
        <w:rPr>
          <w:rFonts w:ascii="Arial" w:hAnsi="Arial" w:cs="Arial"/>
          <w:b/>
          <w:bCs/>
        </w:rPr>
      </w:pPr>
      <w:r>
        <w:rPr>
          <w:rFonts w:ascii="Arial" w:hAnsi="Arial" w:cs="Arial"/>
          <w:b/>
          <w:bCs/>
        </w:rPr>
        <w:t>Attainment</w:t>
      </w:r>
    </w:p>
    <w:p w14:paraId="0F00FFBE"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b/>
          <w:bCs/>
        </w:rPr>
        <w:t xml:space="preserve">Attendance and </w:t>
      </w:r>
      <w:r>
        <w:rPr>
          <w:rFonts w:ascii="Arial" w:hAnsi="Arial" w:cs="Arial"/>
          <w:b/>
        </w:rPr>
        <w:t>Punctuality</w:t>
      </w:r>
    </w:p>
    <w:p w14:paraId="345FC7EF" w14:textId="77777777" w:rsidR="00BF7081" w:rsidRDefault="00BF7081">
      <w:pPr>
        <w:pStyle w:val="ListParagraph"/>
        <w:numPr>
          <w:ilvl w:val="0"/>
          <w:numId w:val="2"/>
        </w:numPr>
        <w:autoSpaceDE w:val="0"/>
        <w:autoSpaceDN w:val="0"/>
        <w:adjustRightInd w:val="0"/>
        <w:spacing w:after="0" w:line="240" w:lineRule="auto"/>
        <w:rPr>
          <w:rFonts w:ascii="Arial" w:hAnsi="Arial" w:cs="Arial"/>
          <w:b/>
          <w:bCs/>
        </w:rPr>
      </w:pPr>
      <w:r>
        <w:rPr>
          <w:rFonts w:ascii="Arial" w:hAnsi="Arial" w:cs="Arial"/>
          <w:b/>
          <w:bCs/>
        </w:rPr>
        <w:t>Exclusions</w:t>
      </w:r>
    </w:p>
    <w:p w14:paraId="5985E03C"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Effects of pastoral strategies</w:t>
      </w:r>
    </w:p>
    <w:p w14:paraId="7FF8316A"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Rewards</w:t>
      </w:r>
    </w:p>
    <w:p w14:paraId="6F8CA49E"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Sanctions</w:t>
      </w:r>
    </w:p>
    <w:p w14:paraId="01943E02"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Response to teaching styles/subject</w:t>
      </w:r>
    </w:p>
    <w:p w14:paraId="2F1B88E7"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lastRenderedPageBreak/>
        <w:t>SEN Register</w:t>
      </w:r>
    </w:p>
    <w:p w14:paraId="4E5FC5E8"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Effects and impact of the Literacy &amp; Numeracy Strategies</w:t>
      </w:r>
    </w:p>
    <w:p w14:paraId="4B383F44"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Extra-curricular activities</w:t>
      </w:r>
    </w:p>
    <w:p w14:paraId="47DFFE1A"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Homework</w:t>
      </w:r>
    </w:p>
    <w:p w14:paraId="77240295" w14:textId="77777777" w:rsidR="00BF7081" w:rsidRDefault="00BF7081">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Breakfast Club</w:t>
      </w:r>
    </w:p>
    <w:p w14:paraId="3B8417D9" w14:textId="77777777" w:rsidR="00BF7081" w:rsidRDefault="00BF7081">
      <w:pPr>
        <w:pStyle w:val="ListParagraph"/>
        <w:numPr>
          <w:ilvl w:val="0"/>
          <w:numId w:val="3"/>
        </w:numPr>
        <w:autoSpaceDE w:val="0"/>
        <w:autoSpaceDN w:val="0"/>
        <w:adjustRightInd w:val="0"/>
        <w:spacing w:after="0" w:line="240" w:lineRule="auto"/>
        <w:rPr>
          <w:rFonts w:ascii="Arial" w:hAnsi="Arial" w:cs="Arial"/>
          <w:b/>
          <w:bCs/>
        </w:rPr>
      </w:pPr>
      <w:r>
        <w:rPr>
          <w:rFonts w:ascii="Arial" w:hAnsi="Arial" w:cs="Arial"/>
          <w:b/>
          <w:bCs/>
        </w:rPr>
        <w:t>Selection &amp; recruitment of staff</w:t>
      </w:r>
    </w:p>
    <w:p w14:paraId="5593B446" w14:textId="77777777" w:rsidR="00BF7081" w:rsidRDefault="00BF7081">
      <w:pPr>
        <w:pStyle w:val="ListParagraph"/>
        <w:numPr>
          <w:ilvl w:val="0"/>
          <w:numId w:val="3"/>
        </w:numPr>
        <w:autoSpaceDE w:val="0"/>
        <w:autoSpaceDN w:val="0"/>
        <w:adjustRightInd w:val="0"/>
        <w:spacing w:after="0" w:line="240" w:lineRule="auto"/>
        <w:rPr>
          <w:rFonts w:ascii="Arial" w:hAnsi="Arial" w:cs="Arial"/>
          <w:b/>
          <w:bCs/>
        </w:rPr>
      </w:pPr>
      <w:r>
        <w:rPr>
          <w:rFonts w:ascii="Arial" w:hAnsi="Arial" w:cs="Arial"/>
          <w:b/>
          <w:bCs/>
        </w:rPr>
        <w:t>Governing body representation</w:t>
      </w:r>
    </w:p>
    <w:p w14:paraId="1E77D678" w14:textId="77777777" w:rsidR="00BF7081" w:rsidRDefault="00BF708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Parents attending consultation meetings</w:t>
      </w:r>
    </w:p>
    <w:p w14:paraId="766B88CA" w14:textId="77777777" w:rsidR="00BF7081" w:rsidRDefault="00BF7081">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Parents’ involvement in the life of the school</w:t>
      </w:r>
    </w:p>
    <w:p w14:paraId="166BAD5D" w14:textId="77777777" w:rsidR="00BF7081" w:rsidRDefault="00BF7081">
      <w:pPr>
        <w:autoSpaceDE w:val="0"/>
        <w:autoSpaceDN w:val="0"/>
        <w:adjustRightInd w:val="0"/>
        <w:spacing w:after="0" w:line="240" w:lineRule="auto"/>
        <w:rPr>
          <w:rFonts w:ascii="Arial" w:hAnsi="Arial" w:cs="Arial"/>
          <w:b/>
          <w:bCs/>
        </w:rPr>
      </w:pPr>
    </w:p>
    <w:p w14:paraId="393944F1" w14:textId="77777777" w:rsidR="00E43E69" w:rsidRDefault="00E43E69">
      <w:pPr>
        <w:autoSpaceDE w:val="0"/>
        <w:autoSpaceDN w:val="0"/>
        <w:adjustRightInd w:val="0"/>
        <w:spacing w:after="0" w:line="240" w:lineRule="auto"/>
        <w:rPr>
          <w:rFonts w:ascii="Arial" w:hAnsi="Arial" w:cs="Arial"/>
          <w:b/>
          <w:bCs/>
        </w:rPr>
      </w:pPr>
    </w:p>
    <w:p w14:paraId="3BE6858D" w14:textId="1E8396B4" w:rsidR="00BF7081" w:rsidRDefault="00BF7081">
      <w:pPr>
        <w:autoSpaceDE w:val="0"/>
        <w:autoSpaceDN w:val="0"/>
        <w:adjustRightInd w:val="0"/>
        <w:spacing w:after="0" w:line="240" w:lineRule="auto"/>
        <w:rPr>
          <w:rFonts w:ascii="Arial" w:hAnsi="Arial" w:cs="Arial"/>
          <w:b/>
          <w:bCs/>
        </w:rPr>
      </w:pPr>
      <w:r>
        <w:rPr>
          <w:rFonts w:ascii="Arial" w:hAnsi="Arial" w:cs="Arial"/>
          <w:b/>
          <w:bCs/>
        </w:rPr>
        <w:t>Publications for Guidance</w:t>
      </w:r>
    </w:p>
    <w:p w14:paraId="159E57FA" w14:textId="77777777" w:rsidR="00BF7081" w:rsidRDefault="00BF7081">
      <w:pPr>
        <w:numPr>
          <w:ilvl w:val="0"/>
          <w:numId w:val="6"/>
        </w:numPr>
        <w:autoSpaceDE w:val="0"/>
        <w:autoSpaceDN w:val="0"/>
        <w:adjustRightInd w:val="0"/>
        <w:spacing w:after="0" w:line="240" w:lineRule="auto"/>
        <w:rPr>
          <w:rFonts w:ascii="Arial" w:hAnsi="Arial" w:cs="Arial"/>
        </w:rPr>
      </w:pPr>
      <w:r>
        <w:rPr>
          <w:rFonts w:ascii="Arial" w:hAnsi="Arial" w:cs="Arial"/>
        </w:rPr>
        <w:t>Accessible Schools: Planning to increase Issued to all schools in access to schools for disabled pupils June 2002 (DfES Publications)</w:t>
      </w:r>
    </w:p>
    <w:p w14:paraId="76A1DEEB" w14:textId="77777777" w:rsidR="00BF7081" w:rsidRDefault="00BF7081">
      <w:pPr>
        <w:numPr>
          <w:ilvl w:val="0"/>
          <w:numId w:val="6"/>
        </w:numPr>
        <w:autoSpaceDE w:val="0"/>
        <w:autoSpaceDN w:val="0"/>
        <w:adjustRightInd w:val="0"/>
        <w:spacing w:after="0" w:line="240" w:lineRule="auto"/>
        <w:rPr>
          <w:rFonts w:ascii="Arial" w:hAnsi="Arial" w:cs="Arial"/>
        </w:rPr>
      </w:pPr>
      <w:r>
        <w:rPr>
          <w:rFonts w:ascii="Arial" w:hAnsi="Arial" w:cs="Arial"/>
        </w:rPr>
        <w:t>Schools Disability Code of Practice Disability Rights Commission (DRC)</w:t>
      </w:r>
    </w:p>
    <w:p w14:paraId="3AF1DA0D" w14:textId="77777777" w:rsidR="00BF7081" w:rsidRDefault="00BF7081">
      <w:pPr>
        <w:numPr>
          <w:ilvl w:val="0"/>
          <w:numId w:val="6"/>
        </w:numPr>
        <w:autoSpaceDE w:val="0"/>
        <w:autoSpaceDN w:val="0"/>
        <w:adjustRightInd w:val="0"/>
        <w:spacing w:after="0" w:line="240" w:lineRule="auto"/>
        <w:rPr>
          <w:rFonts w:ascii="Arial" w:hAnsi="Arial" w:cs="Arial"/>
        </w:rPr>
      </w:pPr>
      <w:r>
        <w:rPr>
          <w:rFonts w:ascii="Arial" w:hAnsi="Arial" w:cs="Arial"/>
        </w:rPr>
        <w:t>SEN Code of Practice DfES</w:t>
      </w:r>
    </w:p>
    <w:p w14:paraId="6B470826" w14:textId="77777777" w:rsidR="00BF7081" w:rsidRDefault="00BF7081">
      <w:pPr>
        <w:numPr>
          <w:ilvl w:val="0"/>
          <w:numId w:val="6"/>
        </w:numPr>
        <w:autoSpaceDE w:val="0"/>
        <w:autoSpaceDN w:val="0"/>
        <w:adjustRightInd w:val="0"/>
        <w:spacing w:after="0" w:line="240" w:lineRule="auto"/>
        <w:rPr>
          <w:rFonts w:ascii="Arial" w:hAnsi="Arial" w:cs="Arial"/>
        </w:rPr>
      </w:pPr>
      <w:r>
        <w:rPr>
          <w:rFonts w:ascii="Arial" w:hAnsi="Arial" w:cs="Arial"/>
        </w:rPr>
        <w:t>DfES Guidance on Inclusive Schooling DfES</w:t>
      </w:r>
    </w:p>
    <w:p w14:paraId="1F109B6F" w14:textId="77777777" w:rsidR="00BF7081" w:rsidRDefault="00BF7081">
      <w:pPr>
        <w:numPr>
          <w:ilvl w:val="0"/>
          <w:numId w:val="6"/>
        </w:numPr>
        <w:autoSpaceDE w:val="0"/>
        <w:autoSpaceDN w:val="0"/>
        <w:adjustRightInd w:val="0"/>
        <w:spacing w:after="0" w:line="240" w:lineRule="auto"/>
        <w:rPr>
          <w:rFonts w:ascii="Arial" w:hAnsi="Arial" w:cs="Arial"/>
        </w:rPr>
      </w:pPr>
      <w:r>
        <w:rPr>
          <w:rFonts w:ascii="Arial" w:hAnsi="Arial" w:cs="Arial"/>
        </w:rPr>
        <w:t>National Curriculum 2000 Inclusion DfES</w:t>
      </w:r>
    </w:p>
    <w:p w14:paraId="5B27AE17" w14:textId="77777777" w:rsidR="00BF7081" w:rsidRDefault="00BF7081">
      <w:pPr>
        <w:numPr>
          <w:ilvl w:val="0"/>
          <w:numId w:val="6"/>
        </w:numPr>
        <w:autoSpaceDE w:val="0"/>
        <w:autoSpaceDN w:val="0"/>
        <w:adjustRightInd w:val="0"/>
        <w:spacing w:after="0" w:line="240" w:lineRule="auto"/>
        <w:rPr>
          <w:rFonts w:ascii="Arial" w:hAnsi="Arial" w:cs="Arial"/>
        </w:rPr>
      </w:pPr>
      <w:proofErr w:type="spellStart"/>
      <w:r>
        <w:rPr>
          <w:rFonts w:ascii="Arial" w:hAnsi="Arial" w:cs="Arial"/>
        </w:rPr>
        <w:t>DfEE</w:t>
      </w:r>
      <w:proofErr w:type="spellEnd"/>
      <w:r>
        <w:rPr>
          <w:rFonts w:ascii="Arial" w:hAnsi="Arial" w:cs="Arial"/>
        </w:rPr>
        <w:t>: Access for disabled people to The Stationary Office school buildings (BB91)</w:t>
      </w:r>
    </w:p>
    <w:p w14:paraId="1C4E8E1C" w14:textId="77777777" w:rsidR="00BF7081" w:rsidRDefault="00BF7081">
      <w:pPr>
        <w:autoSpaceDE w:val="0"/>
        <w:autoSpaceDN w:val="0"/>
        <w:adjustRightInd w:val="0"/>
        <w:spacing w:after="0" w:line="240" w:lineRule="auto"/>
        <w:rPr>
          <w:rFonts w:ascii="Arial" w:hAnsi="Arial" w:cs="Arial"/>
          <w:i/>
          <w:iCs/>
        </w:rPr>
      </w:pPr>
    </w:p>
    <w:p w14:paraId="0CAE9547" w14:textId="77777777" w:rsidR="00BF7081" w:rsidRDefault="00BF7081">
      <w:pPr>
        <w:autoSpaceDE w:val="0"/>
        <w:autoSpaceDN w:val="0"/>
        <w:adjustRightInd w:val="0"/>
        <w:spacing w:after="0" w:line="240" w:lineRule="auto"/>
        <w:rPr>
          <w:rFonts w:ascii="Arial" w:hAnsi="Arial" w:cs="Arial"/>
          <w:b/>
          <w:bCs/>
        </w:rPr>
      </w:pPr>
      <w:r>
        <w:rPr>
          <w:rFonts w:ascii="Arial" w:hAnsi="Arial" w:cs="Arial"/>
          <w:b/>
          <w:bCs/>
        </w:rPr>
        <w:t>Useful telephone numbers:</w:t>
      </w:r>
    </w:p>
    <w:p w14:paraId="20A174C0"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Disability Rights Commission 0207 828 7022 DRC Helpline 0845 622 633 </w:t>
      </w:r>
    </w:p>
    <w:p w14:paraId="6D08A6D0"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DfE Publications 0845 60 222 60 </w:t>
      </w:r>
    </w:p>
    <w:p w14:paraId="7FF47B2F" w14:textId="77777777" w:rsidR="00BF7081" w:rsidRDefault="00BF7081">
      <w:pPr>
        <w:autoSpaceDE w:val="0"/>
        <w:autoSpaceDN w:val="0"/>
        <w:adjustRightInd w:val="0"/>
        <w:spacing w:after="0" w:line="240" w:lineRule="auto"/>
        <w:rPr>
          <w:rFonts w:ascii="Arial" w:hAnsi="Arial" w:cs="Arial"/>
        </w:rPr>
      </w:pPr>
      <w:r>
        <w:rPr>
          <w:rFonts w:ascii="Arial" w:hAnsi="Arial" w:cs="Arial"/>
        </w:rPr>
        <w:t xml:space="preserve">Ofsted Publications 020 7510 0180 </w:t>
      </w:r>
    </w:p>
    <w:p w14:paraId="6126C391" w14:textId="77777777" w:rsidR="00BF7081" w:rsidRDefault="00BF7081">
      <w:pPr>
        <w:autoSpaceDE w:val="0"/>
        <w:autoSpaceDN w:val="0"/>
        <w:adjustRightInd w:val="0"/>
        <w:spacing w:after="0" w:line="240" w:lineRule="auto"/>
        <w:rPr>
          <w:rFonts w:ascii="Arial" w:hAnsi="Arial" w:cs="Arial"/>
        </w:rPr>
      </w:pPr>
      <w:r>
        <w:rPr>
          <w:rFonts w:ascii="Arial" w:hAnsi="Arial" w:cs="Arial"/>
        </w:rPr>
        <w:t>QCA 021 8867 3333</w:t>
      </w:r>
    </w:p>
    <w:p w14:paraId="27297781" w14:textId="77777777" w:rsidR="00BF7081" w:rsidRDefault="00BF7081">
      <w:pPr>
        <w:autoSpaceDE w:val="0"/>
        <w:autoSpaceDN w:val="0"/>
        <w:adjustRightInd w:val="0"/>
        <w:spacing w:after="0" w:line="240" w:lineRule="auto"/>
        <w:rPr>
          <w:rFonts w:ascii="Arial" w:hAnsi="Arial" w:cs="Arial"/>
          <w:b/>
          <w:bCs/>
        </w:rPr>
      </w:pPr>
    </w:p>
    <w:p w14:paraId="5D28D10E" w14:textId="77777777" w:rsidR="00BF7081" w:rsidRDefault="00BF7081" w:rsidP="00E43E69">
      <w:pPr>
        <w:autoSpaceDE w:val="0"/>
        <w:autoSpaceDN w:val="0"/>
        <w:adjustRightInd w:val="0"/>
        <w:spacing w:after="0" w:line="240" w:lineRule="auto"/>
        <w:rPr>
          <w:sz w:val="20"/>
          <w:szCs w:val="20"/>
        </w:rPr>
      </w:pPr>
    </w:p>
    <w:sectPr w:rsidR="00BF7081" w:rsidSect="001A5CE4">
      <w:footerReference w:type="default" r:id="rId13"/>
      <w:pgSz w:w="11906" w:h="16838"/>
      <w:pgMar w:top="1440" w:right="1440" w:bottom="1440" w:left="851" w:header="709" w:footer="709" w:gutter="0"/>
      <w:pgBorders w:offsetFrom="page">
        <w:top w:val="single" w:sz="18" w:space="24" w:color="548DD4"/>
        <w:left w:val="single" w:sz="18" w:space="24" w:color="548DD4"/>
        <w:bottom w:val="single" w:sz="18" w:space="24" w:color="548DD4"/>
        <w:right w:val="single" w:sz="18" w:space="24" w:color="548DD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875E2" w14:textId="77777777" w:rsidR="00DF4BBA" w:rsidRDefault="00DF4BBA">
      <w:pPr>
        <w:spacing w:after="0" w:line="240" w:lineRule="auto"/>
      </w:pPr>
      <w:r>
        <w:separator/>
      </w:r>
    </w:p>
  </w:endnote>
  <w:endnote w:type="continuationSeparator" w:id="0">
    <w:p w14:paraId="627ED45C" w14:textId="77777777" w:rsidR="00DF4BBA" w:rsidRDefault="00DF4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308D0" w14:textId="77777777" w:rsidR="00BF7081" w:rsidRDefault="00BF7081">
    <w:pPr>
      <w:pStyle w:val="Footer"/>
      <w:jc w:val="right"/>
    </w:pPr>
    <w:r>
      <w:fldChar w:fldCharType="begin"/>
    </w:r>
    <w:r>
      <w:instrText xml:space="preserve"> PAGE   \* MERGEFORMAT </w:instrText>
    </w:r>
    <w:r>
      <w:fldChar w:fldCharType="separate"/>
    </w:r>
    <w:r w:rsidR="00762524">
      <w:rPr>
        <w:noProof/>
      </w:rPr>
      <w:t>2</w:t>
    </w:r>
    <w:r>
      <w:fldChar w:fldCharType="end"/>
    </w:r>
  </w:p>
  <w:p w14:paraId="36F5EA68" w14:textId="77777777" w:rsidR="00BF7081" w:rsidRDefault="00BF7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C94B5" w14:textId="77777777" w:rsidR="00DF4BBA" w:rsidRDefault="00DF4BBA">
      <w:pPr>
        <w:spacing w:after="0" w:line="240" w:lineRule="auto"/>
      </w:pPr>
      <w:r>
        <w:separator/>
      </w:r>
    </w:p>
  </w:footnote>
  <w:footnote w:type="continuationSeparator" w:id="0">
    <w:p w14:paraId="697BDB6D" w14:textId="77777777" w:rsidR="00DF4BBA" w:rsidRDefault="00DF4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04931"/>
    <w:multiLevelType w:val="hybridMultilevel"/>
    <w:tmpl w:val="5E9AB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271C3"/>
    <w:multiLevelType w:val="hybridMultilevel"/>
    <w:tmpl w:val="2346B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612D0A"/>
    <w:multiLevelType w:val="hybridMultilevel"/>
    <w:tmpl w:val="24F6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C708F0"/>
    <w:multiLevelType w:val="hybridMultilevel"/>
    <w:tmpl w:val="2556A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DE25D6"/>
    <w:multiLevelType w:val="hybridMultilevel"/>
    <w:tmpl w:val="D922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D46E3B"/>
    <w:multiLevelType w:val="hybridMultilevel"/>
    <w:tmpl w:val="2D080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657680"/>
    <w:multiLevelType w:val="hybridMultilevel"/>
    <w:tmpl w:val="D1C4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980782">
    <w:abstractNumId w:val="1"/>
  </w:num>
  <w:num w:numId="2" w16cid:durableId="2114931924">
    <w:abstractNumId w:val="2"/>
  </w:num>
  <w:num w:numId="3" w16cid:durableId="354619019">
    <w:abstractNumId w:val="4"/>
  </w:num>
  <w:num w:numId="4" w16cid:durableId="598294296">
    <w:abstractNumId w:val="3"/>
  </w:num>
  <w:num w:numId="5" w16cid:durableId="1032609745">
    <w:abstractNumId w:val="7"/>
  </w:num>
  <w:num w:numId="6" w16cid:durableId="488518438">
    <w:abstractNumId w:val="6"/>
  </w:num>
  <w:num w:numId="7" w16cid:durableId="2071032524">
    <w:abstractNumId w:val="0"/>
  </w:num>
  <w:num w:numId="8" w16cid:durableId="12126446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315A0"/>
    <w:rsid w:val="00100CDE"/>
    <w:rsid w:val="00183260"/>
    <w:rsid w:val="001A5CE4"/>
    <w:rsid w:val="00402B99"/>
    <w:rsid w:val="00421C3B"/>
    <w:rsid w:val="00443C58"/>
    <w:rsid w:val="00520F1D"/>
    <w:rsid w:val="00563358"/>
    <w:rsid w:val="00706DFA"/>
    <w:rsid w:val="00762524"/>
    <w:rsid w:val="0082763E"/>
    <w:rsid w:val="00B0308B"/>
    <w:rsid w:val="00BF7081"/>
    <w:rsid w:val="00DF4BBA"/>
    <w:rsid w:val="00E43E69"/>
    <w:rsid w:val="00F315A0"/>
    <w:rsid w:val="2405EED1"/>
    <w:rsid w:val="359ABE5F"/>
    <w:rsid w:val="4856885C"/>
    <w:rsid w:val="66D5C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70DDEA06"/>
  <w15:chartTrackingRefBased/>
  <w15:docId w15:val="{10B7F167-B26A-4C30-88E0-97EC6257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NoSpacing">
    <w:name w:val="No Spacing"/>
    <w:link w:val="NoSpacingChar"/>
    <w:uiPriority w:val="1"/>
    <w:qFormat/>
    <w:rPr>
      <w:rFonts w:eastAsia="Times New Roman"/>
      <w:sz w:val="22"/>
      <w:szCs w:val="22"/>
      <w:lang w:val="en-US" w:eastAsia="en-US"/>
    </w:rPr>
  </w:style>
  <w:style w:type="character" w:customStyle="1" w:styleId="NoSpacingChar">
    <w:name w:val="No Spacing Char"/>
    <w:link w:val="NoSpacing"/>
    <w:uiPriority w:val="1"/>
    <w:rPr>
      <w:rFonts w:eastAsia="Times New Roman"/>
      <w:sz w:val="22"/>
      <w:szCs w:val="22"/>
      <w:lang w:val="en-US" w:eastAsia="en-US" w:bidi="ar-SA"/>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pPr>
      <w:tabs>
        <w:tab w:val="center" w:pos="4513"/>
        <w:tab w:val="right" w:pos="9026"/>
      </w:tabs>
    </w:pPr>
  </w:style>
  <w:style w:type="character" w:customStyle="1" w:styleId="HeaderChar">
    <w:name w:val="Header Char"/>
    <w:link w:val="Header"/>
    <w:uiPriority w:val="99"/>
    <w:semiHidden/>
    <w:rPr>
      <w:sz w:val="22"/>
      <w:szCs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2"/>
      <w:szCs w:val="22"/>
      <w:lang w:eastAsia="en-US"/>
    </w:rPr>
  </w:style>
  <w:style w:type="paragraph" w:styleId="BodyText">
    <w:name w:val="Body Text"/>
    <w:basedOn w:val="Normal"/>
    <w:link w:val="BodyTextChar"/>
    <w:uiPriority w:val="1"/>
    <w:qFormat/>
    <w:pPr>
      <w:widowControl w:val="0"/>
      <w:spacing w:after="0" w:line="240" w:lineRule="auto"/>
      <w:ind w:left="136"/>
    </w:pPr>
    <w:rPr>
      <w:rFonts w:ascii="Arial" w:eastAsia="Arial" w:hAnsi="Arial"/>
      <w:sz w:val="24"/>
      <w:szCs w:val="24"/>
      <w:lang w:val="en-US"/>
    </w:rPr>
  </w:style>
  <w:style w:type="character" w:customStyle="1" w:styleId="BodyTextChar">
    <w:name w:val="Body Text Char"/>
    <w:link w:val="BodyText"/>
    <w:uiPriority w:val="1"/>
    <w:rPr>
      <w:rFonts w:ascii="Arial" w:eastAsia="Arial" w:hAnsi="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449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126AC21B5D064F85A8140A23D39E68" ma:contentTypeVersion="21" ma:contentTypeDescription="Create a new document." ma:contentTypeScope="" ma:versionID="4ff5192b3d77110de669b2e806e92c3d">
  <xsd:schema xmlns:xsd="http://www.w3.org/2001/XMLSchema" xmlns:xs="http://www.w3.org/2001/XMLSchema" xmlns:p="http://schemas.microsoft.com/office/2006/metadata/properties" xmlns:ns2="3763544c-4da3-4cde-8688-3b65a3c3d24e" xmlns:ns3="e65df2dc-eec8-4010-b698-81e64c1028b5" targetNamespace="http://schemas.microsoft.com/office/2006/metadata/properties" ma:root="true" ma:fieldsID="3e4c56c227783a2f9f9b698959e3f9ff" ns2:_="" ns3:_="">
    <xsd:import namespace="3763544c-4da3-4cde-8688-3b65a3c3d24e"/>
    <xsd:import namespace="e65df2dc-eec8-4010-b698-81e64c1028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Thumbnail" minOccurs="0"/>
                <xsd:element ref="ns2:_Flow_SignoffStatus" minOccurs="0"/>
                <xsd:element ref="ns2:SchoolOrLAAdo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3544c-4da3-4cde-8688-3b65a3c3d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beb20b7-1af2-4008-a1ff-ecc67e38a5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Thumbnail" ma:index="26" nillable="true" ma:displayName="Thumbnail" ma:format="Thumbnail" ma:internalName="Thumbnail">
      <xsd:simpleType>
        <xsd:restriction base="dms:Unknown"/>
      </xsd:simpleType>
    </xsd:element>
    <xsd:element name="_Flow_SignoffStatus" ma:index="27" nillable="true" ma:displayName="Sign-off status" ma:internalName="Sign_x002d_off_x0020_status">
      <xsd:simpleType>
        <xsd:restriction base="dms:Text"/>
      </xsd:simpleType>
    </xsd:element>
    <xsd:element name="SchoolOrLAAdopted" ma:index="28" nillable="true" ma:displayName="School Or LA Adopted " ma:format="Dropdown" ma:internalName="SchoolOrLAAdopted">
      <xsd:simpleType>
        <xsd:restriction base="dms:Choice">
          <xsd:enumeration value="SCHOOL"/>
          <xsd:enumeration value="LA ADOPTED "/>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e65df2dc-eec8-4010-b698-81e64c1028b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cd6d7e-64f8-4f08-8764-a73b45b08998}" ma:internalName="TaxCatchAll" ma:showField="CatchAllData" ma:web="e65df2dc-eec8-4010-b698-81e64c1028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choolOrLAAdopted xmlns="3763544c-4da3-4cde-8688-3b65a3c3d24e" xsi:nil="true"/>
    <lcf76f155ced4ddcb4097134ff3c332f xmlns="3763544c-4da3-4cde-8688-3b65a3c3d24e">
      <Terms xmlns="http://schemas.microsoft.com/office/infopath/2007/PartnerControls"/>
    </lcf76f155ced4ddcb4097134ff3c332f>
    <TaxCatchAll xmlns="e65df2dc-eec8-4010-b698-81e64c1028b5" xsi:nil="true"/>
    <Thumbnail xmlns="3763544c-4da3-4cde-8688-3b65a3c3d24e" xsi:nil="true"/>
    <_Flow_SignoffStatus xmlns="3763544c-4da3-4cde-8688-3b65a3c3d24e" xsi:nil="true"/>
    <SharedWithUsers xmlns="e65df2dc-eec8-4010-b698-81e64c1028b5">
      <UserInfo>
        <DisplayName>Samantha Leaver (Swalwell)</DisplayName>
        <AccountId>44</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5C555-AFAE-4F98-BC11-CD91DF89B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3544c-4da3-4cde-8688-3b65a3c3d24e"/>
    <ds:schemaRef ds:uri="e65df2dc-eec8-4010-b698-81e64c1028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D73103-A3D0-4BE8-B525-D040E0E40E93}">
  <ds:schemaRefs>
    <ds:schemaRef ds:uri="http://schemas.openxmlformats.org/officeDocument/2006/bibliography"/>
  </ds:schemaRefs>
</ds:datastoreItem>
</file>

<file path=customXml/itemProps3.xml><?xml version="1.0" encoding="utf-8"?>
<ds:datastoreItem xmlns:ds="http://schemas.openxmlformats.org/officeDocument/2006/customXml" ds:itemID="{2E662E6F-C2E1-4677-8B3F-0DD534BA544D}">
  <ds:schemaRefs>
    <ds:schemaRef ds:uri="http://schemas.microsoft.com/office/2006/metadata/longProperties"/>
  </ds:schemaRefs>
</ds:datastoreItem>
</file>

<file path=customXml/itemProps4.xml><?xml version="1.0" encoding="utf-8"?>
<ds:datastoreItem xmlns:ds="http://schemas.openxmlformats.org/officeDocument/2006/customXml" ds:itemID="{CAC2BB5C-8FEB-4204-9404-4914A20E7AC7}">
  <ds:schemaRefs>
    <ds:schemaRef ds:uri="http://schemas.microsoft.com/office/2006/metadata/properties"/>
    <ds:schemaRef ds:uri="http://schemas.microsoft.com/office/infopath/2007/PartnerControls"/>
    <ds:schemaRef ds:uri="3763544c-4da3-4cde-8688-3b65a3c3d24e"/>
    <ds:schemaRef ds:uri="e65df2dc-eec8-4010-b698-81e64c1028b5"/>
  </ds:schemaRefs>
</ds:datastoreItem>
</file>

<file path=customXml/itemProps5.xml><?xml version="1.0" encoding="utf-8"?>
<ds:datastoreItem xmlns:ds="http://schemas.openxmlformats.org/officeDocument/2006/customXml" ds:itemID="{62039596-E719-48B5-A34D-083EB67E72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1455</Words>
  <Characters>8297</Characters>
  <Application>Microsoft Office Word</Application>
  <DocSecurity>0</DocSecurity>
  <Lines>69</Lines>
  <Paragraphs>19</Paragraphs>
  <ScaleCrop>false</ScaleCrop>
  <Company>Hewlett-Packard</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Swalwell Primary School</dc:title>
  <dc:subject>Accessibility Plan</dc:subject>
  <dc:creator>Mrs J Lancastle-Smith October 2010</dc:creator>
  <cp:keywords/>
  <cp:lastModifiedBy>Eileen Elliott</cp:lastModifiedBy>
  <cp:revision>2</cp:revision>
  <cp:lastPrinted>2014-07-01T15:32:00Z</cp:lastPrinted>
  <dcterms:created xsi:type="dcterms:W3CDTF">2026-08-25T09:54:00Z</dcterms:created>
  <dcterms:modified xsi:type="dcterms:W3CDTF">2026-08-25T09:54:00Z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Samantha Leaver (Swalwell)</vt:lpwstr>
  </property>
  <property fmtid="{D5CDD505-2E9C-101B-9397-08002B2CF9AE}" pid="3" name="SharedWithUsers">
    <vt:lpwstr>44;#Samantha Leaver (Swalwell)</vt:lpwstr>
  </property>
  <property fmtid="{D5CDD505-2E9C-101B-9397-08002B2CF9AE}" pid="4" name="MediaServiceImageTags">
    <vt:lpwstr/>
  </property>
  <property fmtid="{D5CDD505-2E9C-101B-9397-08002B2CF9AE}" pid="5" name="ContentTypeId">
    <vt:lpwstr>0x0101001D126AC21B5D064F85A8140A23D39E68</vt:lpwstr>
  </property>
</Properties>
</file>